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7F" w:rsidRDefault="006F3A80">
      <w:pPr>
        <w:spacing w:after="0"/>
        <w:jc w:val="both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b/>
          <w:color w:val="000000"/>
          <w:sz w:val="28"/>
          <w:lang w:val="ru-RU"/>
        </w:rPr>
        <w:t>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Приказ Председателя Агентства Республики Казахстан по </w:t>
      </w:r>
      <w:r>
        <w:rPr>
          <w:color w:val="000000"/>
          <w:sz w:val="28"/>
          <w:lang w:val="ru-RU"/>
        </w:rPr>
        <w:t>финансовому мониторингу от 22 февраля 2022 года № 13. Зарегистрирован в Министерстве юстиции Республики Казахстан 24 февраля 2022 года № 26924</w:t>
      </w:r>
    </w:p>
    <w:p w:rsidR="009C1A7F" w:rsidRDefault="006F3A80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соответствии с пунктом 2 статьи 10 Закона Республики Казахстан "О противодействии легализации (отмыванию</w:t>
      </w:r>
      <w:r>
        <w:rPr>
          <w:color w:val="000000"/>
          <w:sz w:val="28"/>
          <w:lang w:val="ru-RU"/>
        </w:rPr>
        <w:t>) доходов, полученных преступным путем, и финансированию терроризма" и пунктом 8 статьи 27 Закона Республики Казахстан "О правовых актах", ПРИКАЗЫВАЮ:</w:t>
      </w:r>
    </w:p>
    <w:p w:rsidR="009C1A7F" w:rsidRDefault="006F3A80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1. Утвердить прилагаемые:</w:t>
      </w:r>
    </w:p>
    <w:p w:rsidR="009C1A7F" w:rsidRDefault="006F3A80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1) Правила представления субъектами финансового мониторинга сведен</w:t>
      </w:r>
      <w:r>
        <w:rPr>
          <w:color w:val="000000"/>
          <w:sz w:val="28"/>
          <w:lang w:val="ru-RU"/>
        </w:rPr>
        <w:t>ий и информации об операциях, подлежащих финансовому мониторингу, согласно приложению 1 к настоящему приказу;</w:t>
      </w:r>
    </w:p>
    <w:p w:rsidR="009C1A7F" w:rsidRDefault="006F3A80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2) Признаки определения подозрительной операции согласно приложению 2 к настоящему приказу.</w:t>
      </w:r>
    </w:p>
    <w:p w:rsidR="009C1A7F" w:rsidRDefault="006F3A80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2. Признать утратившим силу приказ Минис</w:t>
      </w:r>
      <w:r>
        <w:rPr>
          <w:color w:val="000000"/>
          <w:sz w:val="28"/>
          <w:lang w:val="ru-RU"/>
        </w:rPr>
        <w:t>тра финансов Республики Казахстан от 30 сентября 2020 года № 938 "Об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</w:t>
      </w:r>
      <w:r>
        <w:rPr>
          <w:color w:val="000000"/>
          <w:sz w:val="28"/>
          <w:lang w:val="ru-RU"/>
        </w:rPr>
        <w:t>" (зарегистрировано в Реестре государственной регистрации нормативных правовых актов № 21340).</w:t>
      </w:r>
    </w:p>
    <w:p w:rsidR="009C1A7F" w:rsidRDefault="006F3A80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3. Департаменту по работе с субъектами финансового мониторинга Агентства Республики Казахстан по финансовому мониторингу в установленном законодательством </w:t>
      </w:r>
      <w:r>
        <w:rPr>
          <w:color w:val="000000"/>
          <w:sz w:val="28"/>
          <w:lang w:val="ru-RU"/>
        </w:rPr>
        <w:t>Республики Казахстан порядке обеспечить:</w:t>
      </w:r>
    </w:p>
    <w:p w:rsidR="009C1A7F" w:rsidRDefault="006F3A80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C1A7F" w:rsidRDefault="006F3A80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2) размещение настоящего приказа на интернет-ресурсе Агентства Республики Казахстан по финансовому мониторин</w:t>
      </w:r>
      <w:r>
        <w:rPr>
          <w:color w:val="000000"/>
          <w:sz w:val="28"/>
          <w:lang w:val="ru-RU"/>
        </w:rPr>
        <w:t>гу;</w:t>
      </w:r>
    </w:p>
    <w:p w:rsidR="009C1A7F" w:rsidRDefault="006F3A80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C1A7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>
              <w:rPr>
                <w:i/>
                <w:color w:val="000000"/>
                <w:sz w:val="20"/>
                <w:lang w:val="ru-RU"/>
              </w:rPr>
              <w:t xml:space="preserve"> Председатель Агентства</w:t>
            </w: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  <w:p w:rsidR="009C1A7F" w:rsidRDefault="009C1A7F">
            <w:pPr>
              <w:spacing w:after="0"/>
              <w:jc w:val="both"/>
              <w:rPr>
                <w:lang w:val="ru-RU"/>
              </w:rPr>
            </w:pP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i/>
                <w:color w:val="000000"/>
                <w:sz w:val="20"/>
                <w:lang w:val="ru-RU"/>
              </w:rPr>
              <w:t xml:space="preserve">по финансовому мониторингу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lastRenderedPageBreak/>
              <w:t>Ж. Элиманов</w:t>
            </w:r>
          </w:p>
        </w:tc>
      </w:tr>
    </w:tbl>
    <w:p w:rsidR="009C1A7F" w:rsidRDefault="006F3A80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9C1A7F" w:rsidRDefault="006F3A80">
      <w:pPr>
        <w:spacing w:after="0"/>
        <w:jc w:val="both"/>
      </w:pPr>
      <w:r>
        <w:rPr>
          <w:color w:val="000000"/>
          <w:sz w:val="28"/>
        </w:rPr>
        <w:t>Министерство юстиции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9C1A7F" w:rsidRDefault="006F3A80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"СОГЛАСОВАН"</w:t>
      </w:r>
    </w:p>
    <w:bookmarkEnd w:id="11"/>
    <w:p w:rsidR="009C1A7F" w:rsidRDefault="006F3A80">
      <w:pPr>
        <w:spacing w:after="0"/>
        <w:jc w:val="both"/>
      </w:pPr>
      <w:r>
        <w:rPr>
          <w:color w:val="000000"/>
          <w:sz w:val="28"/>
        </w:rPr>
        <w:t>Агентство по защите</w:t>
      </w:r>
    </w:p>
    <w:p w:rsidR="009C1A7F" w:rsidRDefault="006F3A80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развитию конкуренции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9C1A7F" w:rsidRDefault="006F3A80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"СОГЛАСОВАН"</w:t>
      </w:r>
    </w:p>
    <w:bookmarkEnd w:id="12"/>
    <w:p w:rsidR="009C1A7F" w:rsidRDefault="006F3A80">
      <w:pPr>
        <w:spacing w:after="0"/>
        <w:jc w:val="both"/>
      </w:pPr>
      <w:r>
        <w:rPr>
          <w:color w:val="000000"/>
          <w:sz w:val="28"/>
        </w:rPr>
        <w:t>Министерство финансов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9C1A7F" w:rsidRDefault="006F3A80">
      <w:pPr>
        <w:spacing w:after="0"/>
        <w:jc w:val="both"/>
      </w:pPr>
      <w:bookmarkStart w:id="13" w:name="z17"/>
      <w:r>
        <w:rPr>
          <w:color w:val="000000"/>
          <w:sz w:val="28"/>
        </w:rPr>
        <w:t>      "СОГЛАСОВАН"</w:t>
      </w:r>
    </w:p>
    <w:bookmarkEnd w:id="13"/>
    <w:p w:rsidR="009C1A7F" w:rsidRDefault="006F3A80">
      <w:pPr>
        <w:spacing w:after="0"/>
        <w:jc w:val="both"/>
      </w:pPr>
      <w:r>
        <w:rPr>
          <w:color w:val="000000"/>
          <w:sz w:val="28"/>
        </w:rPr>
        <w:t>Агентство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по регулированию и </w:t>
      </w:r>
      <w:r>
        <w:rPr>
          <w:color w:val="000000"/>
          <w:sz w:val="28"/>
          <w:lang w:val="ru-RU"/>
        </w:rPr>
        <w:t>развитию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финансового рынка</w:t>
      </w:r>
    </w:p>
    <w:p w:rsidR="009C1A7F" w:rsidRDefault="006F3A80">
      <w:pPr>
        <w:spacing w:after="0"/>
        <w:jc w:val="both"/>
        <w:rPr>
          <w:lang w:val="ru-RU"/>
        </w:rPr>
      </w:pPr>
      <w:bookmarkStart w:id="14" w:name="z1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"СОГЛАСОВАН"</w:t>
      </w:r>
    </w:p>
    <w:bookmarkEnd w:id="14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Министерство культуры и спорта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Республики Казахстан</w:t>
      </w:r>
    </w:p>
    <w:p w:rsidR="009C1A7F" w:rsidRDefault="006F3A80">
      <w:pPr>
        <w:spacing w:after="0"/>
        <w:jc w:val="both"/>
        <w:rPr>
          <w:lang w:val="ru-RU"/>
        </w:rPr>
      </w:pPr>
      <w:bookmarkStart w:id="15" w:name="z1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"СОГЛАСОВАН"</w:t>
      </w:r>
    </w:p>
    <w:bookmarkEnd w:id="15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Национальный Банк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Республики Казахстан</w:t>
      </w:r>
    </w:p>
    <w:p w:rsidR="009C1A7F" w:rsidRDefault="006F3A80">
      <w:pPr>
        <w:spacing w:after="0"/>
        <w:jc w:val="both"/>
        <w:rPr>
          <w:lang w:val="ru-RU"/>
        </w:rPr>
      </w:pPr>
      <w:bookmarkStart w:id="16" w:name="z2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"СОГЛАСОВАН"</w:t>
      </w:r>
    </w:p>
    <w:bookmarkEnd w:id="16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Министерство цифрового развития,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инноваций и аэрокосмической промышленности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Республики Казахстан</w:t>
      </w:r>
    </w:p>
    <w:tbl>
      <w:tblPr>
        <w:tblW w:w="9796" w:type="dxa"/>
        <w:tblCellSpacing w:w="0" w:type="auto"/>
        <w:tblLook w:val="04A0" w:firstRow="1" w:lastRow="0" w:firstColumn="1" w:lastColumn="0" w:noHBand="0" w:noVBand="1"/>
      </w:tblPr>
      <w:tblGrid>
        <w:gridCol w:w="7103"/>
        <w:gridCol w:w="2693"/>
      </w:tblGrid>
      <w:tr w:rsidR="009C1A7F">
        <w:trPr>
          <w:trHeight w:val="30"/>
          <w:tblCellSpacing w:w="0" w:type="auto"/>
        </w:trPr>
        <w:tc>
          <w:tcPr>
            <w:tcW w:w="7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1 к приказу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Председатель Агентства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Республики Казахстан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 финансовому мониторингу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от 22 февраля 2022 года № 13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17" w:name="z22"/>
      <w:r>
        <w:rPr>
          <w:b/>
          <w:color w:val="000000"/>
          <w:lang w:val="ru-RU"/>
        </w:rPr>
        <w:t xml:space="preserve"> Правила представления субъектами финансового мониторинга сведений и информации об операциях, подлежащих фина</w:t>
      </w:r>
      <w:r>
        <w:rPr>
          <w:b/>
          <w:color w:val="000000"/>
          <w:lang w:val="ru-RU"/>
        </w:rPr>
        <w:t>нсовому мониторингу</w:t>
      </w:r>
    </w:p>
    <w:p w:rsidR="009C1A7F" w:rsidRDefault="006F3A80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b/>
          <w:color w:val="000000"/>
          <w:lang w:val="ru-RU"/>
        </w:rPr>
        <w:t xml:space="preserve"> Глава 1. Общие положения</w:t>
      </w:r>
    </w:p>
    <w:p w:rsidR="009C1A7F" w:rsidRDefault="006F3A80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1. Настоящие Правила представления субъектами финансового мониторинга сведений и информации об операциях, подлежащих финансовому мониторингу (далее – Правила) разработаны в соответствии с пунктом 2 стать</w:t>
      </w:r>
      <w:r>
        <w:rPr>
          <w:color w:val="000000"/>
          <w:sz w:val="28"/>
          <w:lang w:val="ru-RU"/>
        </w:rPr>
        <w:t xml:space="preserve">и 10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Закон) и устанавливают единый порядок представления субъектами финансового мониторинга в уполномоченный </w:t>
      </w:r>
      <w:r>
        <w:rPr>
          <w:color w:val="000000"/>
          <w:sz w:val="28"/>
          <w:lang w:val="ru-RU"/>
        </w:rPr>
        <w:t>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(дал</w:t>
      </w:r>
      <w:r>
        <w:rPr>
          <w:color w:val="000000"/>
          <w:sz w:val="28"/>
          <w:lang w:val="ru-RU"/>
        </w:rPr>
        <w:t>ее – уполномоченный орган) сведений и информации об операциях, подлежащих финансовому мониторингу.</w:t>
      </w:r>
    </w:p>
    <w:p w:rsidR="009C1A7F" w:rsidRDefault="006F3A80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2. По операциям, подлежащим финансовому мониторингу, субъекты финансового мониторинга документально фиксируют и представляют в уполномоченный орган св</w:t>
      </w:r>
      <w:r>
        <w:rPr>
          <w:color w:val="000000"/>
          <w:sz w:val="28"/>
          <w:lang w:val="ru-RU"/>
        </w:rPr>
        <w:t>едения и информацию об операции, подлежащей финансовому мониторингу, по форме сведений и информации об операции, подлежащей финансовому мониторингу, согласно приложению 1 к настоящим Правилам (далее – информация).</w:t>
      </w:r>
    </w:p>
    <w:p w:rsidR="009C1A7F" w:rsidRDefault="006F3A80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b/>
          <w:color w:val="000000"/>
          <w:lang w:val="ru-RU"/>
        </w:rPr>
        <w:t xml:space="preserve"> Глава 2. Порядок предоставления субъектам</w:t>
      </w:r>
      <w:r>
        <w:rPr>
          <w:b/>
          <w:color w:val="000000"/>
          <w:lang w:val="ru-RU"/>
        </w:rPr>
        <w:t>и финансового мониторинга сведений и информации об операциях, подлежащих финансовому мониторингу</w:t>
      </w:r>
    </w:p>
    <w:p w:rsidR="009C1A7F" w:rsidRDefault="006F3A80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3. Информация, представляемая субъектами финансового мониторинга, направляется в уполномоченный орган электронным способом в формате </w:t>
      </w:r>
      <w:r>
        <w:rPr>
          <w:color w:val="000000"/>
          <w:sz w:val="28"/>
        </w:rPr>
        <w:t>XML</w:t>
      </w:r>
      <w:r>
        <w:rPr>
          <w:color w:val="000000"/>
          <w:sz w:val="28"/>
          <w:lang w:val="ru-RU"/>
        </w:rPr>
        <w:t xml:space="preserve"> по форме Формат</w:t>
      </w:r>
      <w:r>
        <w:rPr>
          <w:color w:val="000000"/>
          <w:sz w:val="28"/>
          <w:lang w:val="ru-RU"/>
        </w:rPr>
        <w:t xml:space="preserve">а </w:t>
      </w:r>
      <w:r>
        <w:rPr>
          <w:color w:val="000000"/>
          <w:sz w:val="28"/>
        </w:rPr>
        <w:t>XML</w:t>
      </w:r>
      <w:r>
        <w:rPr>
          <w:color w:val="000000"/>
          <w:sz w:val="28"/>
          <w:lang w:val="ru-RU"/>
        </w:rPr>
        <w:t xml:space="preserve"> информации, предоставляемой электронным способом субъектами финансового мониторинга, согласно приложению 2 к настоящим Правилам посредством сетей телекоммуникаций республиканского государственного предприятия на праве хозяйственного ведения "Казахста</w:t>
      </w:r>
      <w:r>
        <w:rPr>
          <w:color w:val="000000"/>
          <w:sz w:val="28"/>
          <w:lang w:val="ru-RU"/>
        </w:rPr>
        <w:t>нский центр межбанковских расчетов Национального Банка Республики Казахстан" или веб-портала уполномоченного органа.</w:t>
      </w:r>
    </w:p>
    <w:p w:rsidR="009C1A7F" w:rsidRDefault="006F3A80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4. В случае представления субъектом финансового мониторинга информации способом, не предусмотренным пунктом 3 настоящих Правил, уполн</w:t>
      </w:r>
      <w:r>
        <w:rPr>
          <w:color w:val="000000"/>
          <w:sz w:val="28"/>
          <w:lang w:val="ru-RU"/>
        </w:rPr>
        <w:t>омоченный орган возвращает данную информацию без рассмотрения.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5. В случае нарушения сроков, указанных в пункте 2 статьи 10 и пункте 2 статьи 13 Закона, по причине возникновения технических ошибок в программном обеспечении или каналах связи, подтвер</w:t>
      </w:r>
      <w:r>
        <w:rPr>
          <w:color w:val="000000"/>
          <w:sz w:val="28"/>
          <w:lang w:val="ru-RU"/>
        </w:rPr>
        <w:t xml:space="preserve">жденных уполномоченным органом, данные сведения и информация об операциях, подлежащих финансовому мониторингу, считаются направленными в установленный срок, если такая информация будет направлена не позднее одного рабочего дня после устранения технических </w:t>
      </w:r>
      <w:r>
        <w:rPr>
          <w:color w:val="000000"/>
          <w:sz w:val="28"/>
          <w:lang w:val="ru-RU"/>
        </w:rPr>
        <w:t>ошибок.</w:t>
      </w:r>
    </w:p>
    <w:p w:rsidR="009C1A7F" w:rsidRDefault="006F3A80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6. Уполномоченный орган не принимает в обработку информацию в случае представления субъектами финансового мониторинга информации, отличной от установленной формы сведений и информации об операции, подлежащей финансовому мониторингу, и не заве</w:t>
      </w:r>
      <w:r>
        <w:rPr>
          <w:color w:val="000000"/>
          <w:sz w:val="28"/>
          <w:lang w:val="ru-RU"/>
        </w:rPr>
        <w:t>ренной электронной цифровой подписью субъекта финансового мониторинга.</w:t>
      </w:r>
    </w:p>
    <w:p w:rsidR="009C1A7F" w:rsidRDefault="006F3A80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7. Уполномоченный орган в течение 4 (четырех) часов с момента получения информации от субъектов финансового мониторинга направляет электронным способом извещение о принятии/непри</w:t>
      </w:r>
      <w:r>
        <w:rPr>
          <w:color w:val="000000"/>
          <w:sz w:val="28"/>
          <w:lang w:val="ru-RU"/>
        </w:rPr>
        <w:t>нятии информации (далее – извещение) по форме извещения о принятии или непринятии формы сведений и информации об операции, подлежащей финансовому мониторингу ФМ-1, установленной приложением 3 к настоящим Правилам.</w:t>
      </w:r>
    </w:p>
    <w:p w:rsidR="009C1A7F" w:rsidRDefault="006F3A80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случае получения извещения о непри</w:t>
      </w:r>
      <w:r>
        <w:rPr>
          <w:color w:val="000000"/>
          <w:sz w:val="28"/>
          <w:lang w:val="ru-RU"/>
        </w:rPr>
        <w:t>нятии информации, субъектом финансового мониторинга принимаются меры по устранению причин отказа в принятии информации, и в течение 24 (двадцати четырех) часов (за исключением выходных и праздничных дней) направляется в уполномоченный орган исправленная ин</w:t>
      </w:r>
      <w:r>
        <w:rPr>
          <w:color w:val="000000"/>
          <w:sz w:val="28"/>
          <w:lang w:val="ru-RU"/>
        </w:rPr>
        <w:t>формация.</w:t>
      </w:r>
    </w:p>
    <w:p w:rsidR="009C1A7F" w:rsidRDefault="006F3A80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При необходимости внесения изменений и (или) дополнений в ранее представленную и принятую уполномоченным органом информацию, субъект финансового мониторинга не позднее одного рабочего дня, следующего за днем обнаружения информации, подлежащей замене, напр</w:t>
      </w:r>
      <w:r>
        <w:rPr>
          <w:color w:val="000000"/>
          <w:sz w:val="28"/>
          <w:lang w:val="ru-RU"/>
        </w:rPr>
        <w:t>авляет в уполномоченный орган информацию взамен ранее представленной.</w:t>
      </w:r>
    </w:p>
    <w:p w:rsidR="009C1A7F" w:rsidRDefault="006F3A80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8. Уполномоченный орган, получив сообщение о подозрительной операции, в течение двадцати четырех часов принимает решение о проведении операции либо отказе в проведении операции и </w:t>
      </w:r>
      <w:r>
        <w:rPr>
          <w:color w:val="000000"/>
          <w:sz w:val="28"/>
          <w:lang w:val="ru-RU"/>
        </w:rPr>
        <w:t>доводит его до субъектов финансового мониторинга электронным способом по формам, установленным приложениями 12 и 13 к настоящим Правилам.</w:t>
      </w:r>
    </w:p>
    <w:p w:rsidR="009C1A7F" w:rsidRDefault="006F3A80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9. При заполнении информации используются справочные сведения согласно приложениям 4, 5, 6 и 7 к настоящим Прав</w:t>
      </w:r>
      <w:r>
        <w:rPr>
          <w:color w:val="000000"/>
          <w:sz w:val="28"/>
          <w:lang w:val="ru-RU"/>
        </w:rPr>
        <w:t>илам.</w:t>
      </w:r>
    </w:p>
    <w:p w:rsidR="009C1A7F" w:rsidRDefault="006F3A80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b/>
          <w:color w:val="000000"/>
          <w:lang w:val="ru-RU"/>
        </w:rPr>
        <w:t xml:space="preserve"> Глава 3. Порядок предоставления информации, сведений и документов по запросам</w:t>
      </w:r>
    </w:p>
    <w:p w:rsidR="009C1A7F" w:rsidRDefault="006F3A80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10. При проведении анализа информации, полученной в соответствии с Законом, уполномоченный орган направляет субъекту финансового мониторинга электронным способом запрос на предоставление необходимой информации, сведений и документов по форме запроса на пр</w:t>
      </w:r>
      <w:r>
        <w:rPr>
          <w:color w:val="000000"/>
          <w:sz w:val="28"/>
          <w:lang w:val="ru-RU"/>
        </w:rPr>
        <w:t>едоставление необходимой информации, сведений и документов согласно приложению 8 к настоящим Правилам.</w:t>
      </w:r>
    </w:p>
    <w:p w:rsidR="009C1A7F" w:rsidRDefault="006F3A80">
      <w:pPr>
        <w:spacing w:after="0"/>
        <w:jc w:val="both"/>
      </w:pPr>
      <w:bookmarkStart w:id="33" w:name="z38"/>
      <w:bookmarkEnd w:id="32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11. При получении запроса на предоставление необходимой информации, сведений и документов от уполномоченного органа субъекты финансового мониторин</w:t>
      </w:r>
      <w:r>
        <w:rPr>
          <w:color w:val="000000"/>
          <w:sz w:val="28"/>
          <w:lang w:val="ru-RU"/>
        </w:rPr>
        <w:t xml:space="preserve">га направляют извещение в уполномоченный орган по форме извещения о принятии запроса на предоставление необходимой информации, сведений и документов согласно приложению </w:t>
      </w:r>
      <w:r>
        <w:rPr>
          <w:color w:val="000000"/>
          <w:sz w:val="28"/>
        </w:rPr>
        <w:t>9 к настоящим Правилам.</w:t>
      </w:r>
    </w:p>
    <w:p w:rsidR="009C1A7F" w:rsidRDefault="006F3A80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  <w:lang w:val="ru-RU"/>
        </w:rPr>
        <w:t>12. Запрашиваемая информация, сведения и документы напра</w:t>
      </w:r>
      <w:r>
        <w:rPr>
          <w:color w:val="000000"/>
          <w:sz w:val="28"/>
          <w:lang w:val="ru-RU"/>
        </w:rPr>
        <w:t>вляются субъектами финансового мониторинга в уполномоченный орган электронным способом в сроки, установленные пунктом 3-1 статьи 10 Закона, по форме ответа на запрос на предоставление необходимой информации, сведений и документов согласно приложению 10 к н</w:t>
      </w:r>
      <w:r>
        <w:rPr>
          <w:color w:val="000000"/>
          <w:sz w:val="28"/>
          <w:lang w:val="ru-RU"/>
        </w:rPr>
        <w:t>астоящим Правилам в соответствии с порядком, определенным пунктом 3 настоящих Правил с заверением электронной цифровой подписью субъекта финансового мониторинга.</w:t>
      </w:r>
    </w:p>
    <w:p w:rsidR="009C1A7F" w:rsidRDefault="006F3A80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13. В случаях, когда для обработки запроса требуется дополнительное время субъект финан</w:t>
      </w:r>
      <w:r>
        <w:rPr>
          <w:color w:val="000000"/>
          <w:sz w:val="28"/>
          <w:lang w:val="ru-RU"/>
        </w:rPr>
        <w:t>сового мониторинга направляет в уполномоченный орган обращение о продлении срока, указанного в части третьей пункта 3-1 статьи 10 Закона, не более чем на 10 (десять) рабочих дней по форме обращения о продлении срока по запросу на предоставление необходимой</w:t>
      </w:r>
      <w:r>
        <w:rPr>
          <w:color w:val="000000"/>
          <w:sz w:val="28"/>
          <w:lang w:val="ru-RU"/>
        </w:rPr>
        <w:t xml:space="preserve"> информации, сведений и документов согласно приложению 11 настоящих Правил посредством сетей телекоммуникаций республиканского государственного предприятия на праве хозяйственного ведения "Казахстанский центр межбанковских расчетов Национального Банка Респ</w:t>
      </w:r>
      <w:r>
        <w:rPr>
          <w:color w:val="000000"/>
          <w:sz w:val="28"/>
          <w:lang w:val="ru-RU"/>
        </w:rPr>
        <w:t>ублики Казахстан" в порядке "ответ на запрос".</w:t>
      </w:r>
    </w:p>
    <w:p w:rsidR="009C1A7F" w:rsidRDefault="006F3A80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14. В случаях, когда для обработки запроса, связанного с анализом подозрительной операции, требуется получение сведений и информации от оператора системы денежных переводов в соответствии с пунктом 3-2 </w:t>
      </w:r>
      <w:r>
        <w:rPr>
          <w:color w:val="000000"/>
          <w:sz w:val="28"/>
          <w:lang w:val="ru-RU"/>
        </w:rPr>
        <w:t>статьи 10 Закона, субъект финансового мониторинга направляет в уполномоченный орган обращение о продлении срока запроса, указанного в части третьей пункта 3-1 статьи 10 Закона, не более чем на 2 (два) рабочих дня по форме обращения о продлении срока по зап</w:t>
      </w:r>
      <w:r>
        <w:rPr>
          <w:color w:val="000000"/>
          <w:sz w:val="28"/>
          <w:lang w:val="ru-RU"/>
        </w:rPr>
        <w:t>росу на предоставление необходимой информации, сведений и документов согласно приложению 11 настоящих Правил посредством сетей телекоммуникаций республиканского государственного предприятия на праве хозяйственного ведения "Казахстанский центр межбанковских</w:t>
      </w:r>
      <w:r>
        <w:rPr>
          <w:color w:val="000000"/>
          <w:sz w:val="28"/>
          <w:lang w:val="ru-RU"/>
        </w:rPr>
        <w:t xml:space="preserve"> расчетов Национального Банка Республики Казахстан" в порядке "ответ на запрос".</w:t>
      </w:r>
    </w:p>
    <w:tbl>
      <w:tblPr>
        <w:tblW w:w="9796" w:type="dxa"/>
        <w:tblCellSpacing w:w="0" w:type="auto"/>
        <w:tblLook w:val="04A0" w:firstRow="1" w:lastRow="0" w:firstColumn="1" w:lastColumn="0" w:noHBand="0" w:noVBand="1"/>
      </w:tblPr>
      <w:tblGrid>
        <w:gridCol w:w="6819"/>
        <w:gridCol w:w="2977"/>
      </w:tblGrid>
      <w:tr w:rsidR="009C1A7F">
        <w:trPr>
          <w:trHeight w:val="30"/>
          <w:tblCellSpacing w:w="0" w:type="auto"/>
        </w:trPr>
        <w:tc>
          <w:tcPr>
            <w:tcW w:w="6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1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предоставления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субъектами финансового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мониторинга сведений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 информации об операциях,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подлежащих финансовому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7" w:name="z44"/>
      <w:r>
        <w:rPr>
          <w:b/>
          <w:color w:val="000000"/>
          <w:lang w:val="ru-RU"/>
        </w:rPr>
        <w:t xml:space="preserve"> Форма сведений и </w:t>
      </w:r>
      <w:r>
        <w:rPr>
          <w:b/>
          <w:color w:val="000000"/>
          <w:lang w:val="ru-RU"/>
        </w:rPr>
        <w:t>информации об операции, подлежащей финансовому мониторингу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2835"/>
        <w:gridCol w:w="5528"/>
      </w:tblGrid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Реквизита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Сведения о форме сведений и информации об операции, подлежащей финансовому мониторингу (далее - форма ФМ-1)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формы ФМ-1*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Номер: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2. Связь </w:t>
            </w:r>
            <w:r>
              <w:rPr>
                <w:color w:val="000000"/>
                <w:sz w:val="20"/>
                <w:lang w:val="ru-RU"/>
              </w:rPr>
              <w:t>с иной формой ФМ-1 (при наличии):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2.1. Номер связанной формы ФМ-1: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2.2. Дата связанной формы ФМ-1: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формы ФМ-1*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 (нужное выбрать)*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Новое сообщение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2. Корректировка непринятого сообщения (с указанием номера корректируемого </w:t>
            </w:r>
            <w:r>
              <w:rPr>
                <w:color w:val="000000"/>
                <w:sz w:val="20"/>
                <w:lang w:val="ru-RU"/>
              </w:rPr>
              <w:t>сообщения)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3. Запрос замены сообщения (с указанием номера сообщения)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операции (нужное выбрать)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Совершено (время завершения операции)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Не совершено – отказ в проведении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3. Не совершено – для принятия решения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Основание для подачи </w:t>
            </w:r>
            <w:r>
              <w:rPr>
                <w:color w:val="000000"/>
                <w:sz w:val="20"/>
                <w:lang w:val="ru-RU"/>
              </w:rPr>
              <w:t>сообщения (нужное выбрать)*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Равна или превышает пороговую сумму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Подозрительная операция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3. Поле не активно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4. Совпадение с перечнем организаций и лиц, связанных с финансированием терроризма и экстремизма: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4.1 Приостановление расходных операций по бан</w:t>
            </w:r>
            <w:r>
              <w:rPr>
                <w:color w:val="000000"/>
                <w:sz w:val="20"/>
                <w:lang w:val="ru-RU"/>
              </w:rPr>
              <w:t>ковским счетам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4.2 Приостановление исполнения указаний по платежам и переводам без использования банковского счета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4.3 Блокирование ценных бумаг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4.4 Отказ в проведении иных операций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4.5 Отказ в проведении операции по осуществлению страховой выплаты, по </w:t>
            </w:r>
            <w:r>
              <w:rPr>
                <w:color w:val="000000"/>
                <w:sz w:val="20"/>
                <w:lang w:val="ru-RU"/>
              </w:rPr>
              <w:t>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4.6. Совершение операций в соответствии с подпунк</w:t>
            </w:r>
            <w:r>
              <w:rPr>
                <w:color w:val="000000"/>
                <w:sz w:val="20"/>
                <w:lang w:val="ru-RU"/>
              </w:rPr>
              <w:t>том 2) пункта 8 статьи 12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Закон)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5. Поле не активно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6. Поле не активно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7. Поле не активно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8. Операции для обя</w:t>
            </w:r>
            <w:r>
              <w:rPr>
                <w:color w:val="000000"/>
                <w:sz w:val="20"/>
                <w:lang w:val="ru-RU"/>
              </w:rPr>
              <w:t>зательного изучения, признанные подозрительными субъектами финансового мониторинга, с фиксированием результатов такого изучения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9. Операции, имеющие характеристики, соответствующие типологиям, схемам и способам финансирования терроризма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10. Операции, имеющ</w:t>
            </w:r>
            <w:r>
              <w:rPr>
                <w:color w:val="000000"/>
                <w:sz w:val="20"/>
                <w:lang w:val="ru-RU"/>
              </w:rPr>
              <w:t>ие характеристики, соответствующие типологиям, схемам и способам легализации (отмывания) преступных доходов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11. Совпадение с перечнем организаций и лиц, связанных с финансированием распространения оружия массового уничтожения: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11.1 Приостановление расходны</w:t>
            </w:r>
            <w:r>
              <w:rPr>
                <w:color w:val="000000"/>
                <w:sz w:val="20"/>
                <w:lang w:val="ru-RU"/>
              </w:rPr>
              <w:t>х операций по банковским счетам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11.2 Приостановление исполнения указаний по платежам и переводам без использования банковского счета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11.3 Блокирование ценных бумаг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11.4 Отказ в проведении иных операций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11.5 Отказ в проведении операции по осуществлению стра</w:t>
            </w:r>
            <w:r>
              <w:rPr>
                <w:color w:val="000000"/>
                <w:sz w:val="20"/>
                <w:lang w:val="ru-RU"/>
              </w:rPr>
              <w:t>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11.6 Направление на приостановл</w:t>
            </w:r>
            <w:r>
              <w:rPr>
                <w:color w:val="000000"/>
                <w:sz w:val="20"/>
                <w:lang w:val="ru-RU"/>
              </w:rPr>
              <w:t>ение операций, указанных в пункте 6 статьи 12-1 Закона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12. Отказ в установлении деловых отношений: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12.1 В случае невозможности принятия мер, предусмотренных подпунктами 1), 2), 2-1) и 4) пункта 3 статьи 5 Закона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12.2 В случае наличия подозрений о том, что</w:t>
            </w:r>
            <w:r>
              <w:rPr>
                <w:color w:val="000000"/>
                <w:sz w:val="20"/>
                <w:lang w:val="ru-RU"/>
              </w:rPr>
              <w:t xml:space="preserve"> деловые отношения используются клиентом в целях легализации (отмывания) доходов, полученных преступным путем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12.3 В случае наличия подозрений о том, что деловые отношения используются клиентом в целях финансирования терроризма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13. Отказ в проведении опера</w:t>
            </w:r>
            <w:r>
              <w:rPr>
                <w:color w:val="000000"/>
                <w:sz w:val="20"/>
                <w:lang w:val="ru-RU"/>
              </w:rPr>
              <w:t>ции: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13.1 В случае невозможности принятия мер, предусмотренных подпунктами 1), 2), 2-1), 4) и 6) пункта 3 статьи 5 Закона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13.2 В случае наличия подозрений о том, что деловые отношения используются клиентом в целях легализации (отмывания) доходов, </w:t>
            </w:r>
            <w:r>
              <w:rPr>
                <w:color w:val="000000"/>
                <w:sz w:val="20"/>
                <w:lang w:val="ru-RU"/>
              </w:rPr>
              <w:t>полученных преступным путем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13.3 В случае наличия подозрений о том, что деловые отношения используются клиентом в целях финансирования терроризма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14. Прекращение деловых отношений: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14.1 В случае наличия подозрений о том, что деловые отношения используются </w:t>
            </w:r>
            <w:r>
              <w:rPr>
                <w:color w:val="000000"/>
                <w:sz w:val="20"/>
                <w:lang w:val="ru-RU"/>
              </w:rPr>
              <w:t>клиентом в целях легализации (отмывания) доходов, полученных преступным путем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14.2 В случае наличия подозрений о том, что деловые отношения используются клиентом в целях финансирования терроризма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Сведения о субъекте финансового мониторинга, направившем</w:t>
            </w:r>
            <w:r>
              <w:rPr>
                <w:color w:val="000000"/>
                <w:sz w:val="20"/>
                <w:lang w:val="ru-RU"/>
              </w:rPr>
              <w:t xml:space="preserve"> форму ФМ-1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субъекта финансового мониторинга*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 финансового мониторинга*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1.1. Организационная форма: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1.2. Наименование: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1.2.1. Фамилия: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1.2.2. Имя: 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1.2.3. Отчество (при наличии):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 не активен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Индивидуальный </w:t>
            </w:r>
            <w:r>
              <w:rPr>
                <w:color w:val="000000"/>
                <w:sz w:val="20"/>
                <w:lang w:val="ru-RU"/>
              </w:rPr>
              <w:t>идентификационный номер/ бизнес-идентификационный номер (далее – ИИН/ БИН)*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местонахождения*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Область (в том числе городов республиканского значения и столицы):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Район: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3. Населенный пункт (город/поселок/село), за исключением городов респу</w:t>
            </w:r>
            <w:r>
              <w:rPr>
                <w:color w:val="000000"/>
                <w:sz w:val="20"/>
                <w:lang w:val="ru-RU"/>
              </w:rPr>
              <w:t>бликанского значения и столицы: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4. Наименование улицы/проспекта/микрорайона: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5. Номер дома: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6. Номер квартиры/офиса (при наличии):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Почтовый индекс: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Документ, удостоверяющий личность (для физических лиц)*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2.6.1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Номер и серия документа, </w:t>
            </w:r>
            <w:r>
              <w:rPr>
                <w:color w:val="000000"/>
                <w:sz w:val="20"/>
                <w:lang w:val="ru-RU"/>
              </w:rPr>
              <w:t>удостоверяющего личность (для физических лиц)*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Номер: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Серия (при наличии):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2.6.2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Кем выдан документ, удостоверяющий личность (для физических лиц)*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2.6.3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Когда выдан документ, удостоверяющий личность (для физических лиц)*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Ответственный </w:t>
            </w:r>
            <w:r>
              <w:rPr>
                <w:color w:val="000000"/>
                <w:sz w:val="20"/>
              </w:rPr>
              <w:t>работник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Фамилия: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Имя: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3. Отчество (при наличии):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2.7.1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 ответственного работника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телефоны*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почта*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Информация об операции, подлежащей финансовому мониторингу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операции 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Код вида </w:t>
            </w:r>
            <w:r>
              <w:rPr>
                <w:color w:val="000000"/>
                <w:sz w:val="20"/>
              </w:rPr>
              <w:t>операции*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1. Код: 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Информация об имуществе, подлежащем государственной регистрации: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2.1. Вид имущества: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2.2. Регистрационный номер имущества: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назначения платежа 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Код назначения платежа: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Невозможно установить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участников оп</w:t>
            </w:r>
            <w:r>
              <w:rPr>
                <w:color w:val="000000"/>
                <w:sz w:val="20"/>
              </w:rPr>
              <w:t>ерации*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валюты операции*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Сумма операции в валюте ее проведения*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операции в тенге*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совершения операции*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3.9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и номер документа, на основании которого осуществляется операция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Дата: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Номер документа: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3.10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признака подозрительности операции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1-й дополнительный код признака подозрительности операции (при наличии)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2-й дополнительный код признака подозрительности операции (при наличии)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Описание возникших затруднений </w:t>
            </w:r>
            <w:r>
              <w:rPr>
                <w:color w:val="000000"/>
                <w:sz w:val="20"/>
                <w:lang w:val="ru-RU"/>
              </w:rPr>
              <w:t>квалификации операции как подозрительной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Дополнительная информация по операции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4. Сведения об участниках операции, подлежащей финансовому мониторингу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Участник (нужное выбрать)*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Плательщик по операции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Получатель по операции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3. </w:t>
            </w:r>
            <w:r>
              <w:rPr>
                <w:color w:val="000000"/>
                <w:sz w:val="20"/>
                <w:lang w:val="ru-RU"/>
              </w:rPr>
              <w:t>Представитель плательщика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4. Представитель получателя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5. Лицо от имени и по поручению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Выгодоприобретатель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Застрахованный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Клиент субъекта финансового мониторинга (нужное выбрать)*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Не является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Является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участника*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Резидентство*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Тип участника операции (нужное выбрать)*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Юридическое лицо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Физическое лицо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3. Индивидуальный предприниматель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4.6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Иностранное публичное должностное лицо (нужное выбрать)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Не является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Является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3. Аффилиированный (-ая) с </w:t>
            </w:r>
            <w:r>
              <w:rPr>
                <w:color w:val="000000"/>
                <w:sz w:val="20"/>
                <w:lang w:val="ru-RU"/>
              </w:rPr>
              <w:t>иностранным публичным должностным лицом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 участника операции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1.1. Местонахождение филиала: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1.2. Наименование банка: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1.2.1. Наименование Системы денежных переводов (далее – СДП):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1.3. Код банка/филиала: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1.4. Номер счета участника: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1.5. Сведения о ко</w:t>
            </w:r>
            <w:r>
              <w:rPr>
                <w:color w:val="000000"/>
                <w:sz w:val="20"/>
                <w:lang w:val="ru-RU"/>
              </w:rPr>
              <w:t>рреспондентских счетах, участвующих в операции: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1.5.1. Местонахождение банка: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1.5.2. Наименование банка: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4.8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Наименование участника операции (для юридических лиц)*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Участник: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1.1. Организационная форма: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1.2. Наименование: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Невозможно установить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4.9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Учредители участника (для юридических лиц)*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1.1. Организационная форма: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2.1. Наименование: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2.1.1. Фамилия: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2.1.2. Имя: 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2.1.3. Отчество (при наличии):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Резидентство: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4.10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Первый руководитель (для юридических лиц)*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Фамилия: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2. Имя: 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3. Отчество (при</w:t>
            </w:r>
            <w:r>
              <w:rPr>
                <w:color w:val="000000"/>
                <w:sz w:val="20"/>
                <w:lang w:val="ru-RU"/>
              </w:rPr>
              <w:t xml:space="preserve"> наличии):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 не активен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Общий классификатор видов экономической деятельности (далее – ОКЭД)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Фамилия, имя, отчество (для физических лиц и индивидуальных предпринимателей)*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1.1. Фамилия: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1.2. Имя: 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1.3. Отчество </w:t>
            </w:r>
            <w:r>
              <w:rPr>
                <w:color w:val="000000"/>
                <w:sz w:val="20"/>
                <w:lang w:val="ru-RU"/>
              </w:rPr>
              <w:t>(при наличии):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 Невозможно установить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Документ, удостоверяющий личность*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4.16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Номер и серия документа, удостоверяющего личность*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Номер: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Серия (при наличии):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Кем выдан документ, удостоверяющий личность*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4.18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Когда выдан документ,</w:t>
            </w:r>
            <w:r>
              <w:rPr>
                <w:color w:val="000000"/>
                <w:sz w:val="20"/>
                <w:lang w:val="ru-RU"/>
              </w:rPr>
              <w:t xml:space="preserve"> удостоверяющий личность*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4.19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рождения (для физических лиц и индивидуальных предпринимателей)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4.20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Место рождения (для физических лиц и индивидуальных предпринимателей)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Юридический адрес (для юридических лиц – юридический адрес, для </w:t>
            </w:r>
            <w:r>
              <w:rPr>
                <w:color w:val="000000"/>
                <w:sz w:val="20"/>
                <w:lang w:val="ru-RU"/>
              </w:rPr>
              <w:t>физических лиц - адрес места регистрации)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Область (в том числе городов республиканского значения и столицы):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Район: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3. Населенный пункт (город/поселок/село, за исключением городов республиканского значения и столицы):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4. Наименование </w:t>
            </w:r>
            <w:r>
              <w:rPr>
                <w:color w:val="000000"/>
                <w:sz w:val="20"/>
                <w:lang w:val="ru-RU"/>
              </w:rPr>
              <w:t>улицы/проспекта/микрорайона: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5. Номер дома: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6. Номер квартиры/офиса (при наличии):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Почтовый индекс: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контактного телефона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почта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Фактический адрес (для юридических лиц – адрес местонахождения, для физических лиц - </w:t>
            </w:r>
            <w:r>
              <w:rPr>
                <w:color w:val="000000"/>
                <w:sz w:val="20"/>
                <w:lang w:val="ru-RU"/>
              </w:rPr>
              <w:t>адрес места проживания)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 Область (в том числе городов республиканского значения и столицы):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Район: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3. Населенный пункт (город/поселок/село, за исключением городов республиканского значения и столицы):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4. Наименование улицы/проспекта/ микрорайона: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5. </w:t>
            </w:r>
            <w:r>
              <w:rPr>
                <w:color w:val="000000"/>
                <w:sz w:val="20"/>
                <w:lang w:val="ru-RU"/>
              </w:rPr>
              <w:t>Номер дома: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6. Номер квартиры/офиса (при наличии):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Почтовый индекс: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Дополнительная информация об участнике операции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8" w:name="z14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Примечание:</w:t>
      </w:r>
    </w:p>
    <w:bookmarkEnd w:id="38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* реквизит обязателен для заполнения</w:t>
      </w:r>
    </w:p>
    <w:p w:rsidR="009C1A7F" w:rsidRDefault="006F3A80">
      <w:pPr>
        <w:spacing w:after="0"/>
        <w:jc w:val="both"/>
        <w:rPr>
          <w:lang w:val="ru-RU"/>
        </w:rPr>
      </w:pPr>
      <w:bookmarkStart w:id="39" w:name="z148"/>
      <w:r>
        <w:rPr>
          <w:b/>
          <w:color w:val="000000"/>
          <w:lang w:val="ru-RU"/>
        </w:rPr>
        <w:t xml:space="preserve"> Пояснения по заполнению Формы сведений и информации об операции, подлежа</w:t>
      </w:r>
      <w:r>
        <w:rPr>
          <w:b/>
          <w:color w:val="000000"/>
          <w:lang w:val="ru-RU"/>
        </w:rPr>
        <w:t>щей финансовому мониторингу ФМ-1</w:t>
      </w:r>
    </w:p>
    <w:p w:rsidR="009C1A7F" w:rsidRDefault="006F3A80">
      <w:pPr>
        <w:spacing w:after="0"/>
        <w:jc w:val="both"/>
        <w:rPr>
          <w:lang w:val="ru-RU"/>
        </w:rPr>
      </w:pPr>
      <w:bookmarkStart w:id="40" w:name="z149"/>
      <w:bookmarkEnd w:id="3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Форма сведений и информации об операции, подлежащей финансовому мониторингу ФМ-1 заполняется на казахском или русском языках.</w:t>
      </w:r>
    </w:p>
    <w:p w:rsidR="009C1A7F" w:rsidRDefault="006F3A80">
      <w:pPr>
        <w:spacing w:after="0"/>
        <w:jc w:val="both"/>
        <w:rPr>
          <w:lang w:val="ru-RU"/>
        </w:rPr>
      </w:pPr>
      <w:bookmarkStart w:id="41" w:name="z150"/>
      <w:bookmarkEnd w:id="4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Форма ФМ-1 содержит информацию о не более 2 (двух) участников (плательщик по операции и получатель по операции).</w:t>
      </w:r>
    </w:p>
    <w:p w:rsidR="009C1A7F" w:rsidRDefault="006F3A80">
      <w:pPr>
        <w:spacing w:after="0"/>
        <w:jc w:val="both"/>
        <w:rPr>
          <w:lang w:val="ru-RU"/>
        </w:rPr>
      </w:pPr>
      <w:bookmarkStart w:id="42" w:name="z151"/>
      <w:bookmarkEnd w:id="41"/>
      <w:r>
        <w:rPr>
          <w:b/>
          <w:color w:val="000000"/>
          <w:lang w:val="ru-RU"/>
        </w:rPr>
        <w:t xml:space="preserve"> 1. Сведения о Форме сведений и информации об операции, подлежащей финансовому мониторингу ФМ-1</w:t>
      </w:r>
    </w:p>
    <w:p w:rsidR="009C1A7F" w:rsidRDefault="006F3A80">
      <w:pPr>
        <w:spacing w:after="0"/>
        <w:jc w:val="both"/>
        <w:rPr>
          <w:lang w:val="ru-RU"/>
        </w:rPr>
      </w:pPr>
      <w:bookmarkStart w:id="43" w:name="z152"/>
      <w:bookmarkEnd w:id="42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1.1 "Номер формы ФМ-1" – ук</w:t>
      </w:r>
      <w:r>
        <w:rPr>
          <w:color w:val="000000"/>
          <w:sz w:val="28"/>
          <w:lang w:val="ru-RU"/>
        </w:rPr>
        <w:t>азывается порядковый числовой номер сообщения об операции, подлежащей финансовому мониторингу, информация о которой представляется в государственный орган, осуществляющий финансовый мониторинг и принимающий иные меры по противодействию легализации (отмыван</w:t>
      </w:r>
      <w:r>
        <w:rPr>
          <w:color w:val="000000"/>
          <w:sz w:val="28"/>
          <w:lang w:val="ru-RU"/>
        </w:rPr>
        <w:t>ию) доходов, полученных преступным путем, финансированию терроризма, финансированию распространения оружия массового уничтожения (далее – уполномоченный орган) в соответствии с Законом. Порядковый номер операции, подлежащей финансовому мониторингу, формиру</w:t>
      </w:r>
      <w:r>
        <w:rPr>
          <w:color w:val="000000"/>
          <w:sz w:val="28"/>
          <w:lang w:val="ru-RU"/>
        </w:rPr>
        <w:t>ется субъектами финансового мониторинга в порядке возрастания, начиная с номера "1" в числовом формате, в течение 1 (одного) календарного года представления сообщений:</w:t>
      </w:r>
    </w:p>
    <w:p w:rsidR="009C1A7F" w:rsidRDefault="006F3A80">
      <w:pPr>
        <w:spacing w:after="0"/>
        <w:jc w:val="both"/>
        <w:rPr>
          <w:lang w:val="ru-RU"/>
        </w:rPr>
      </w:pPr>
      <w:bookmarkStart w:id="44" w:name="z153"/>
      <w:bookmarkEnd w:id="4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 Номер" – указывается номер формы ФМ-1.</w:t>
      </w:r>
    </w:p>
    <w:p w:rsidR="009C1A7F" w:rsidRDefault="006F3A80">
      <w:pPr>
        <w:spacing w:after="0"/>
        <w:jc w:val="both"/>
        <w:rPr>
          <w:lang w:val="ru-RU"/>
        </w:rPr>
      </w:pPr>
      <w:bookmarkStart w:id="45" w:name="z154"/>
      <w:bookmarkEnd w:id="4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"2. Связь с иной формой ФМ-1 (при</w:t>
      </w:r>
      <w:r>
        <w:rPr>
          <w:color w:val="000000"/>
          <w:sz w:val="28"/>
          <w:lang w:val="ru-RU"/>
        </w:rPr>
        <w:t xml:space="preserve"> наличии)" – указывается информация дополнительно к полю "1. Номер":</w:t>
      </w:r>
    </w:p>
    <w:p w:rsidR="009C1A7F" w:rsidRDefault="006F3A80">
      <w:pPr>
        <w:spacing w:after="0"/>
        <w:jc w:val="both"/>
        <w:rPr>
          <w:lang w:val="ru-RU"/>
        </w:rPr>
      </w:pPr>
      <w:bookmarkStart w:id="46" w:name="z155"/>
      <w:bookmarkEnd w:id="4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"2.1. Номер связанной формы ФМ-1" и "2.2. Дата связанной формы ФМ-1" – указываются номер и дата формы ФМ-1, связанные с настоящей операцией, подлежащей финансовому мониторингу. Дата</w:t>
      </w:r>
      <w:r>
        <w:rPr>
          <w:color w:val="000000"/>
          <w:sz w:val="28"/>
          <w:lang w:val="ru-RU"/>
        </w:rPr>
        <w:t xml:space="preserve"> указывается в цифровом формате день (два знака)/месяц (два знака)/год (четыре знака).</w:t>
      </w:r>
    </w:p>
    <w:p w:rsidR="009C1A7F" w:rsidRDefault="006F3A80">
      <w:pPr>
        <w:spacing w:after="0"/>
        <w:jc w:val="both"/>
        <w:rPr>
          <w:lang w:val="ru-RU"/>
        </w:rPr>
      </w:pPr>
      <w:bookmarkStart w:id="47" w:name="z156"/>
      <w:bookmarkEnd w:id="4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1.2 "Дата формы ФМ-1" – указывается дата передачи (отправки) сообщения об операции с деньгами и (или) иным имуществом. Дата сообщения указывается в циф</w:t>
      </w:r>
      <w:r>
        <w:rPr>
          <w:color w:val="000000"/>
          <w:sz w:val="28"/>
          <w:lang w:val="ru-RU"/>
        </w:rPr>
        <w:t>ровом формате день (два знака)/месяц (два знака)/год (четыре знака).</w:t>
      </w:r>
    </w:p>
    <w:p w:rsidR="009C1A7F" w:rsidRDefault="006F3A80">
      <w:pPr>
        <w:spacing w:after="0"/>
        <w:jc w:val="both"/>
        <w:rPr>
          <w:lang w:val="ru-RU"/>
        </w:rPr>
      </w:pPr>
      <w:bookmarkStart w:id="48" w:name="z157"/>
      <w:bookmarkEnd w:id="4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Реквизиты 1.1 "Номер формы ФМ-1*" и 1.2 "Дата формы ФМ-1*" являются уникальными для каждого сообщения, представляемого субъектом финансового мониторинга в уполномоченный орган, и ис</w:t>
      </w:r>
      <w:r>
        <w:rPr>
          <w:color w:val="000000"/>
          <w:sz w:val="28"/>
          <w:lang w:val="ru-RU"/>
        </w:rPr>
        <w:t>пользуются для идентификации сообщения субъектом финансового мониторинга в случаях обнаружения ошибок и/или направления запросов уполномоченного органа о представлении информации. Номер и дата сообщения определяются при первичном направлении сообщения об о</w:t>
      </w:r>
      <w:r>
        <w:rPr>
          <w:color w:val="000000"/>
          <w:sz w:val="28"/>
          <w:lang w:val="ru-RU"/>
        </w:rPr>
        <w:t>перации в уполномоченный орган.</w:t>
      </w:r>
    </w:p>
    <w:p w:rsidR="009C1A7F" w:rsidRDefault="006F3A80">
      <w:pPr>
        <w:spacing w:after="0"/>
        <w:jc w:val="both"/>
        <w:rPr>
          <w:lang w:val="ru-RU"/>
        </w:rPr>
      </w:pPr>
      <w:bookmarkStart w:id="49" w:name="z158"/>
      <w:bookmarkEnd w:id="4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1.3 "Вид документа" имеются следующие поля:</w:t>
      </w:r>
    </w:p>
    <w:p w:rsidR="009C1A7F" w:rsidRDefault="006F3A80">
      <w:pPr>
        <w:spacing w:after="0"/>
        <w:jc w:val="both"/>
        <w:rPr>
          <w:lang w:val="ru-RU"/>
        </w:rPr>
      </w:pPr>
      <w:bookmarkStart w:id="50" w:name="z159"/>
      <w:bookmarkEnd w:id="4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 Новое сообщение" – указывается в случае направления каждого нового сообщения в уполномоченный орган.</w:t>
      </w:r>
    </w:p>
    <w:p w:rsidR="009C1A7F" w:rsidRDefault="006F3A80">
      <w:pPr>
        <w:spacing w:after="0"/>
        <w:jc w:val="both"/>
        <w:rPr>
          <w:lang w:val="ru-RU"/>
        </w:rPr>
      </w:pPr>
      <w:bookmarkStart w:id="51" w:name="z160"/>
      <w:bookmarkEnd w:id="5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"2. Корректировка непринятого сообщения" – указывается в случае получения от уполномоченного органа извещения о непринятии формы ФМ-1, субъектом финансового мониторинга принимаются меры по устранению указанных в извещении причин непринятия сообщения, испр</w:t>
      </w:r>
      <w:r>
        <w:rPr>
          <w:color w:val="000000"/>
          <w:sz w:val="28"/>
          <w:lang w:val="ru-RU"/>
        </w:rPr>
        <w:t>авляются указанные в извещении замечания, и в течение двадцати четырех часов (за исключением выходных и праздничных дней) со дня получения извещения форма направляется повторно в исправленном виде. При этом указывается первичная пара значений реквизитов но</w:t>
      </w:r>
      <w:r>
        <w:rPr>
          <w:color w:val="000000"/>
          <w:sz w:val="28"/>
          <w:lang w:val="ru-RU"/>
        </w:rPr>
        <w:t>мера и даты сообщения.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52" w:name="z161"/>
      <w:bookmarkEnd w:id="5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"3. Запрос замены сообщения" – указывается в случае инициативного внесения субъектом финансового мониторинга изменений или дополнений в ранее представленную и принятую уполномоченным органом форму ФМ-1, например, в сообщении бы</w:t>
      </w:r>
      <w:r>
        <w:rPr>
          <w:color w:val="000000"/>
          <w:sz w:val="28"/>
          <w:lang w:val="ru-RU"/>
        </w:rPr>
        <w:t>ли неверно указаны сумма операции, код валюты, основание совершения операции, адреса участников или иное. При этом субъект финансового мониторинга направляет в уполномоченный орган заменяющее сообщение с заполнением всех реквизитов, которое имеет те же ном</w:t>
      </w:r>
      <w:r>
        <w:rPr>
          <w:color w:val="000000"/>
          <w:sz w:val="28"/>
          <w:lang w:val="ru-RU"/>
        </w:rPr>
        <w:t>ер и дату сообщения, что и первичное сообщение, и в реквизите 3.14 указываются внесенные изменения и дополнения.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53" w:name="z162"/>
      <w:bookmarkEnd w:id="5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1.4 "Состояние операции" имеются следующие поля:</w:t>
      </w:r>
    </w:p>
    <w:p w:rsidR="009C1A7F" w:rsidRDefault="006F3A80">
      <w:pPr>
        <w:spacing w:after="0"/>
        <w:jc w:val="both"/>
        <w:rPr>
          <w:lang w:val="ru-RU"/>
        </w:rPr>
      </w:pPr>
      <w:bookmarkStart w:id="54" w:name="z163"/>
      <w:bookmarkEnd w:id="5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 Совершено" – указывается в случае, если состояние проводимой опера</w:t>
      </w:r>
      <w:r>
        <w:rPr>
          <w:color w:val="000000"/>
          <w:sz w:val="28"/>
          <w:lang w:val="ru-RU"/>
        </w:rPr>
        <w:t>ции является завершенным;</w:t>
      </w:r>
    </w:p>
    <w:p w:rsidR="009C1A7F" w:rsidRDefault="006F3A80">
      <w:pPr>
        <w:spacing w:after="0"/>
        <w:jc w:val="both"/>
        <w:rPr>
          <w:lang w:val="ru-RU"/>
        </w:rPr>
      </w:pPr>
      <w:bookmarkStart w:id="55" w:name="z164"/>
      <w:bookmarkEnd w:id="5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"2. Не совершено – отказ в проведении" – указывается в случае, если субъектом финансового мониторинга было принято решение об отказе в проведении операции. При этом в реквизите 4.25 указывается причина отказа в проведении оп</w:t>
      </w:r>
      <w:r>
        <w:rPr>
          <w:color w:val="000000"/>
          <w:sz w:val="28"/>
          <w:lang w:val="ru-RU"/>
        </w:rPr>
        <w:t>ерации;</w:t>
      </w:r>
    </w:p>
    <w:p w:rsidR="009C1A7F" w:rsidRDefault="006F3A80">
      <w:pPr>
        <w:spacing w:after="0"/>
        <w:jc w:val="both"/>
        <w:rPr>
          <w:lang w:val="ru-RU"/>
        </w:rPr>
      </w:pPr>
      <w:bookmarkStart w:id="56" w:name="z165"/>
      <w:bookmarkEnd w:id="5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"3. Не совершено – для принятия решения" – указывается в случае, если субъект финансового мониторинга направляет сообщение о признании операции в качестве подозрительной в уполномоченный орган до ее проведения;</w:t>
      </w:r>
    </w:p>
    <w:p w:rsidR="009C1A7F" w:rsidRDefault="006F3A80">
      <w:pPr>
        <w:spacing w:after="0"/>
        <w:jc w:val="both"/>
        <w:rPr>
          <w:lang w:val="ru-RU"/>
        </w:rPr>
      </w:pPr>
      <w:bookmarkStart w:id="57" w:name="z166"/>
      <w:bookmarkEnd w:id="5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Время указывается в цифро</w:t>
      </w:r>
      <w:r>
        <w:rPr>
          <w:color w:val="000000"/>
          <w:sz w:val="28"/>
          <w:lang w:val="ru-RU"/>
        </w:rPr>
        <w:t>вом формате: часы (два знака)/минуты (два знака), день (два знака)/месяц (два знака)/год (четыре знака).</w:t>
      </w:r>
    </w:p>
    <w:p w:rsidR="009C1A7F" w:rsidRDefault="006F3A80">
      <w:pPr>
        <w:spacing w:after="0"/>
        <w:jc w:val="both"/>
        <w:rPr>
          <w:lang w:val="ru-RU"/>
        </w:rPr>
      </w:pPr>
      <w:bookmarkStart w:id="58" w:name="z167"/>
      <w:bookmarkEnd w:id="5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1.5 "Основание для подачи сообщения" имеются следующие поля:</w:t>
      </w:r>
    </w:p>
    <w:p w:rsidR="009C1A7F" w:rsidRDefault="006F3A80">
      <w:pPr>
        <w:spacing w:after="0"/>
        <w:jc w:val="both"/>
        <w:rPr>
          <w:lang w:val="ru-RU"/>
        </w:rPr>
      </w:pPr>
      <w:bookmarkStart w:id="59" w:name="z168"/>
      <w:bookmarkEnd w:id="5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 Равна или превышает пороговую сумму" – указывается в случае, е</w:t>
      </w:r>
      <w:r>
        <w:rPr>
          <w:color w:val="000000"/>
          <w:sz w:val="28"/>
          <w:lang w:val="ru-RU"/>
        </w:rPr>
        <w:t>сли сумма операции равна или превышает пороговое значение в соответствии с пунктом 1 статьи 4 Закона.</w:t>
      </w:r>
    </w:p>
    <w:p w:rsidR="009C1A7F" w:rsidRDefault="006F3A80">
      <w:pPr>
        <w:spacing w:after="0"/>
        <w:jc w:val="both"/>
        <w:rPr>
          <w:lang w:val="ru-RU"/>
        </w:rPr>
      </w:pPr>
      <w:bookmarkStart w:id="60" w:name="z169"/>
      <w:bookmarkEnd w:id="5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"2. Подозрительная операция" – указывается в случаях, если операция клиента признана в качестве подозрительной в соответствии с признаками определен</w:t>
      </w:r>
      <w:r>
        <w:rPr>
          <w:color w:val="000000"/>
          <w:sz w:val="28"/>
          <w:lang w:val="ru-RU"/>
        </w:rPr>
        <w:t>ия подозрительной операции.</w:t>
      </w:r>
    </w:p>
    <w:p w:rsidR="009C1A7F" w:rsidRDefault="006F3A80">
      <w:pPr>
        <w:spacing w:after="0"/>
        <w:jc w:val="both"/>
        <w:rPr>
          <w:lang w:val="ru-RU"/>
        </w:rPr>
      </w:pPr>
      <w:bookmarkStart w:id="61" w:name="z170"/>
      <w:bookmarkEnd w:id="6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случаях указания кода признаков определения подозрительных операций № 8002, обязательными к заполнению в разделах 3 и 4 формы ФМ-1 являются следующие реквизиты: 3.4, 4.2, 4.4, 4.5, 4.7 (поля 1.1, 1.2, 1.3), для юридическ</w:t>
      </w:r>
      <w:r>
        <w:rPr>
          <w:color w:val="000000"/>
          <w:sz w:val="28"/>
          <w:lang w:val="ru-RU"/>
        </w:rPr>
        <w:t>их лиц: 4.8; для физических лиц: 4.14. При выборе в реквизите 4.2 поля "2. Является" обязательными к заполнению являются реквизиты: 4.7 (поле 1.4), 4.13; для физических лиц: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62" w:name="z171"/>
      <w:bookmarkEnd w:id="6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"3. Поле не активно". Порядковый номер поля</w:t>
      </w:r>
      <w:r>
        <w:rPr>
          <w:color w:val="000000"/>
          <w:sz w:val="28"/>
          <w:lang w:val="ru-RU"/>
        </w:rPr>
        <w:t xml:space="preserve"> не меняется в связи с отсутствием технических возможностей программного обеспечения.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63" w:name="z172"/>
      <w:bookmarkEnd w:id="6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"4. Совпадение с перечнем организаций и лиц, связанных с финансированием терроризма и экстремизма" – указывается в случае, если лицо или организация, участвующая в </w:t>
      </w:r>
      <w:r>
        <w:rPr>
          <w:color w:val="000000"/>
          <w:sz w:val="28"/>
          <w:lang w:val="ru-RU"/>
        </w:rPr>
        <w:t>операции, состоит в перечне организаций и лиц, связанных с финансированием терроризма и экстремизма, где:</w:t>
      </w:r>
    </w:p>
    <w:p w:rsidR="009C1A7F" w:rsidRDefault="006F3A80">
      <w:pPr>
        <w:spacing w:after="0"/>
        <w:jc w:val="both"/>
        <w:rPr>
          <w:lang w:val="ru-RU"/>
        </w:rPr>
      </w:pPr>
      <w:bookmarkStart w:id="64" w:name="z173"/>
      <w:bookmarkEnd w:id="6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"4.1 Приостановление расходных операций по банковским счетам" – указывается в случае приостановления расходных операций по банковским счетам так</w:t>
      </w:r>
      <w:r>
        <w:rPr>
          <w:color w:val="000000"/>
          <w:sz w:val="28"/>
          <w:lang w:val="ru-RU"/>
        </w:rPr>
        <w:t>ой организации или физического лица, а также по банковским счетам клиента, бенефициарным собственником которых является такое физическое лицо. При выборе данного поля обязательными к заполнению в разделах 3 и 4 формы ФМ-1 являются следующие реквизиты: 3.4,</w:t>
      </w:r>
      <w:r>
        <w:rPr>
          <w:color w:val="000000"/>
          <w:sz w:val="28"/>
          <w:lang w:val="ru-RU"/>
        </w:rPr>
        <w:t xml:space="preserve"> 4.2, 4.4, 4.5, 4.7 (поля 1.1, 1.2, 1.3, 1.4), 4.13, для юридических лиц: 4.8, для физических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65" w:name="z174"/>
      <w:bookmarkEnd w:id="6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"4.2 Приостановление исполнения указаний по платежам и переводам без использования банковского счета" – указывае</w:t>
      </w:r>
      <w:r>
        <w:rPr>
          <w:color w:val="000000"/>
          <w:sz w:val="28"/>
          <w:lang w:val="ru-RU"/>
        </w:rPr>
        <w:t>тся в случае приостановления исполнения указаний по платежу или переводу денег без использования банковского счета такого физического лица, а также указаний клиента, бенефициарным собственником которого является такое физическое лицо. При выборе данного по</w:t>
      </w:r>
      <w:r>
        <w:rPr>
          <w:color w:val="000000"/>
          <w:sz w:val="28"/>
          <w:lang w:val="ru-RU"/>
        </w:rPr>
        <w:t>ля обязательными к заполнению в разделах 3 и 4 формы ФМ-1 являются следующие реквизиты: 3.4, 3,6, 3,7, 4.2, 4.4, 4.5, 4.7 (поля 1.1, 1.2, 1.3), 4.13, для юридических лиц: 4.8, для физических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66" w:name="z175"/>
      <w:bookmarkEnd w:id="6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"4.3 Блокирован</w:t>
      </w:r>
      <w:r>
        <w:rPr>
          <w:color w:val="000000"/>
          <w:sz w:val="28"/>
          <w:lang w:val="ru-RU"/>
        </w:rPr>
        <w:t>ие ценных бумаг" – указывается в случае, если организация или физическое лицо включены в перечень организаций и лиц, связанных с финансированием терроризма и экстремизма. При этом блокируются ценные бумаги (сделки) в системе реестров держателей ценных бума</w:t>
      </w:r>
      <w:r>
        <w:rPr>
          <w:color w:val="000000"/>
          <w:sz w:val="28"/>
          <w:lang w:val="ru-RU"/>
        </w:rPr>
        <w:t>г и системе учета номинального держания на лицевых счетах такой организации или физического лица, а также на лицевых счетах клиента, бенефициарным собственником которого является такое физическое лицо. При выборе данного поля обязательными к заполнению в р</w:t>
      </w:r>
      <w:r>
        <w:rPr>
          <w:color w:val="000000"/>
          <w:sz w:val="28"/>
          <w:lang w:val="ru-RU"/>
        </w:rPr>
        <w:t>азделах 3 и 4 формы ФМ-1 являются следующие реквизиты: 3.4, 4.2, 4.4, 4.5, 4.13 для юридических лиц: 4.8, для физических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67" w:name="z176"/>
      <w:bookmarkEnd w:id="6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"4.4 Отказ в проведении иных операций" – указывается в случае отказа в проведении ины</w:t>
      </w:r>
      <w:r>
        <w:rPr>
          <w:color w:val="000000"/>
          <w:sz w:val="28"/>
          <w:lang w:val="ru-RU"/>
        </w:rPr>
        <w:t>х операций с деньгами и (или) иным имуществом, совершаемых организацией или физическим лицом, либо в их пользу, а равно клиентом, бенефициарным собственником которого является такое физическое лицо, либо в его пользу. В случае указания данного поля, обязат</w:t>
      </w:r>
      <w:r>
        <w:rPr>
          <w:color w:val="000000"/>
          <w:sz w:val="28"/>
          <w:lang w:val="ru-RU"/>
        </w:rPr>
        <w:t>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68" w:name="z177"/>
      <w:bookmarkEnd w:id="6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"4.5 Отказ в проведении опера</w:t>
      </w:r>
      <w:r>
        <w:rPr>
          <w:color w:val="000000"/>
          <w:sz w:val="28"/>
          <w:lang w:val="ru-RU"/>
        </w:rPr>
        <w:t>ции по осуществлению страховой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деятельности" – указ</w:t>
      </w:r>
      <w:r>
        <w:rPr>
          <w:color w:val="000000"/>
          <w:sz w:val="28"/>
          <w:lang w:val="ru-RU"/>
        </w:rPr>
        <w:t>ывается в случае отказа в проведении операций по осуществлению страховой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 договора об оказании услуг бро</w:t>
      </w:r>
      <w:r>
        <w:rPr>
          <w:color w:val="000000"/>
          <w:sz w:val="28"/>
          <w:lang w:val="ru-RU"/>
        </w:rPr>
        <w:t>керской деятельности. В случае указания данного поля,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</w:t>
      </w:r>
      <w:r>
        <w:rPr>
          <w:color w:val="000000"/>
          <w:sz w:val="28"/>
          <w:lang w:val="ru-RU"/>
        </w:rPr>
        <w:t>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69" w:name="z178"/>
      <w:bookmarkEnd w:id="6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"4.6. "Совершение операций в соответствии с подпунктом 2) пункта 8 статьи 12 Закона – указывается при получении денег физическим лицом, включенным в перечень организаций и лиц, связанных с финансированием терроризма и экстремизма, в виде пенсии, расходов </w:t>
      </w:r>
      <w:r>
        <w:rPr>
          <w:color w:val="000000"/>
          <w:sz w:val="28"/>
          <w:lang w:val="ru-RU"/>
        </w:rPr>
        <w:t>на служебные командировки, стипендии, пособия, иной социальной выплаты в соответствии с законодательством Республики Казахстан, а также произведении уплаты налогов, коммунальных и социальных платежей, других обязательных платежей в бюджет, пеней и штрафов.</w:t>
      </w:r>
    </w:p>
    <w:p w:rsidR="009C1A7F" w:rsidRDefault="006F3A80">
      <w:pPr>
        <w:spacing w:after="0"/>
        <w:jc w:val="both"/>
        <w:rPr>
          <w:lang w:val="ru-RU"/>
        </w:rPr>
      </w:pPr>
      <w:bookmarkStart w:id="70" w:name="z179"/>
      <w:bookmarkEnd w:id="6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"5. Поле не активно", "6. Поле не активно", "7. Поле не активно" – порядковые номера полей не меняются в связи с отсутствием технических возможностей программного обеспечения.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71" w:name="z180"/>
      <w:bookmarkEnd w:id="70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"8. Операции для обязательного изучения, признанные подозрительным</w:t>
      </w:r>
      <w:r>
        <w:rPr>
          <w:color w:val="000000"/>
          <w:sz w:val="28"/>
          <w:lang w:val="ru-RU"/>
        </w:rPr>
        <w:t>и субъектами финансового мониторинга, с фиксированием результатов такого изучения" – указываются в случае, если операции клиента признаны подозрительными по результатам изучения в соответствии с пунктом 4 статьи 4 Закона.</w:t>
      </w:r>
    </w:p>
    <w:p w:rsidR="009C1A7F" w:rsidRDefault="006F3A80">
      <w:pPr>
        <w:spacing w:after="0"/>
        <w:jc w:val="both"/>
        <w:rPr>
          <w:lang w:val="ru-RU"/>
        </w:rPr>
      </w:pPr>
      <w:bookmarkStart w:id="72" w:name="z181"/>
      <w:bookmarkEnd w:id="7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"9. Операции, имеющие характ</w:t>
      </w:r>
      <w:r>
        <w:rPr>
          <w:color w:val="000000"/>
          <w:sz w:val="28"/>
          <w:lang w:val="ru-RU"/>
        </w:rPr>
        <w:t>еристики, соответствующие типологиям, схемам и способам финансирования терроризма" – указываются в случае, если операции клиента имеют характеристики, соответствующие типологиям, схемам и способам финансирования терроризма.</w:t>
      </w:r>
    </w:p>
    <w:p w:rsidR="009C1A7F" w:rsidRDefault="006F3A80">
      <w:pPr>
        <w:spacing w:after="0"/>
        <w:jc w:val="both"/>
        <w:rPr>
          <w:lang w:val="ru-RU"/>
        </w:rPr>
      </w:pPr>
      <w:bookmarkStart w:id="73" w:name="z182"/>
      <w:bookmarkEnd w:id="7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"10. Операции, имеющие хар</w:t>
      </w:r>
      <w:r>
        <w:rPr>
          <w:color w:val="000000"/>
          <w:sz w:val="28"/>
          <w:lang w:val="ru-RU"/>
        </w:rPr>
        <w:t>актеристики, соответствующие типологиям, схемам и способам легализации (отмывания) преступных доходов" – указываются в случае, если операции клиента имеют характеристики, соответствующие типологиям, схемам и способам легализации (отмывания) преступных дохо</w:t>
      </w:r>
      <w:r>
        <w:rPr>
          <w:color w:val="000000"/>
          <w:sz w:val="28"/>
          <w:lang w:val="ru-RU"/>
        </w:rPr>
        <w:t>дов.</w:t>
      </w:r>
    </w:p>
    <w:p w:rsidR="009C1A7F" w:rsidRDefault="006F3A80">
      <w:pPr>
        <w:spacing w:after="0"/>
        <w:jc w:val="both"/>
        <w:rPr>
          <w:lang w:val="ru-RU"/>
        </w:rPr>
      </w:pPr>
      <w:bookmarkStart w:id="74" w:name="z183"/>
      <w:bookmarkEnd w:id="7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"11. Совпадение с перечнем организаций и лиц, связанных с финансированием распространения оружия массового уничтожения" – указывается в случае, если лицо или организация, участвующая в операции, состоит в перечне организаций и лиц, связанных с ф</w:t>
      </w:r>
      <w:r>
        <w:rPr>
          <w:color w:val="000000"/>
          <w:sz w:val="28"/>
          <w:lang w:val="ru-RU"/>
        </w:rPr>
        <w:t>инансированием распространения оружия массового уничтожения, где:</w:t>
      </w:r>
    </w:p>
    <w:p w:rsidR="009C1A7F" w:rsidRDefault="006F3A80">
      <w:pPr>
        <w:spacing w:after="0"/>
        <w:jc w:val="both"/>
        <w:rPr>
          <w:lang w:val="ru-RU"/>
        </w:rPr>
      </w:pPr>
      <w:bookmarkStart w:id="75" w:name="z184"/>
      <w:bookmarkEnd w:id="7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"11.1 Приостановление расходных операций по банковским счетам" – указывается в случае приостановления расходных операций по банковским счетам такой организации или физического лица, а </w:t>
      </w:r>
      <w:r>
        <w:rPr>
          <w:color w:val="000000"/>
          <w:sz w:val="28"/>
          <w:lang w:val="ru-RU"/>
        </w:rPr>
        <w:t>также по банковским счетам клиента, бенефициарным собственником которых является такое физическое лицо. При выборе данного поля обязательными к заполнению в разделах 3 и 4 формы ФМ-1 являются следующие реквизиты: 3.4, 4.2, 4.4, 4.5, 4.7 (поля 1.1, 1.2, 1.3</w:t>
      </w:r>
      <w:r>
        <w:rPr>
          <w:color w:val="000000"/>
          <w:sz w:val="28"/>
          <w:lang w:val="ru-RU"/>
        </w:rPr>
        <w:t>, 1.4), 4.13, для юридических лиц: 4.8, для физических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76" w:name="z185"/>
      <w:bookmarkEnd w:id="7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"11.2 Приостановление исполнения указаний по платежам и переводам без использования банковского счета" – указывается в случае приостановления исполнени</w:t>
      </w:r>
      <w:r>
        <w:rPr>
          <w:color w:val="000000"/>
          <w:sz w:val="28"/>
          <w:lang w:val="ru-RU"/>
        </w:rPr>
        <w:t>я указаний по платежу или переводу денег без использования банковского счета такого физического лица, а также указаний клиента, бенефициарным собственником которого является такое физическое лицо. При выборе данного поля обязательными к заполнению в раздел</w:t>
      </w:r>
      <w:r>
        <w:rPr>
          <w:color w:val="000000"/>
          <w:sz w:val="28"/>
          <w:lang w:val="ru-RU"/>
        </w:rPr>
        <w:t>ах 3 и 4 формы ФМ-1 являются следующие реквизиты: 3.4, 3,6, 3,7, 4.2, 4.4, 4.5, 4.7 (поля 1.1, 1.2, 1.3), 4.13, для юридических лиц: 4.8, для физических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77" w:name="z186"/>
      <w:bookmarkEnd w:id="7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"11.3 Блокирование ценных бумаг" – указывается в случ</w:t>
      </w:r>
      <w:r>
        <w:rPr>
          <w:color w:val="000000"/>
          <w:sz w:val="28"/>
          <w:lang w:val="ru-RU"/>
        </w:rPr>
        <w:t>ае, если организация или физическое лицо включены в перечень организаций и лиц, связанных с финансированием терроризма и экстремизма. При этом блокируются ценные бумаги (сделки) в системе реестров держателей ценных бумаг и системе учета номинального держан</w:t>
      </w:r>
      <w:r>
        <w:rPr>
          <w:color w:val="000000"/>
          <w:sz w:val="28"/>
          <w:lang w:val="ru-RU"/>
        </w:rPr>
        <w:t>ия на лицевых счетах такой организации или физического лица, а также на лицевых счетах клиента, бенефициарным собственником которого является такое физическое лицо. При выборе данного поля обязательными к заполнению в разделах 3 и 4 формы ФМ-1 являются сле</w:t>
      </w:r>
      <w:r>
        <w:rPr>
          <w:color w:val="000000"/>
          <w:sz w:val="28"/>
          <w:lang w:val="ru-RU"/>
        </w:rPr>
        <w:t>дующие реквизиты: 3.4, 4.2, 4.4, 4.5, 4.13 для юридических лиц: 4.8, для физических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78" w:name="z187"/>
      <w:bookmarkEnd w:id="7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"11.4 Отказ в проведении иных операций" – указывается в случае отказа в проведении иных операций с деньгами и (или) иным и</w:t>
      </w:r>
      <w:r>
        <w:rPr>
          <w:color w:val="000000"/>
          <w:sz w:val="28"/>
          <w:lang w:val="ru-RU"/>
        </w:rPr>
        <w:t xml:space="preserve">муществом, совершаемых организацией или физическим лицом, либо в их пользу, а равно клиентом, бенефициарным собственником которого является такое физическое лицо, либо в его пользу. В случае указания данного поля, обязательными к заполнению в разделах 3 и </w:t>
      </w:r>
      <w:r>
        <w:rPr>
          <w:color w:val="000000"/>
          <w:sz w:val="28"/>
          <w:lang w:val="ru-RU"/>
        </w:rPr>
        <w:t>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79" w:name="z188"/>
      <w:bookmarkEnd w:id="7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"11.5 Отказ в проведении операции по осуществлению страховой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</w:t>
      </w:r>
      <w:r>
        <w:rPr>
          <w:color w:val="000000"/>
          <w:sz w:val="28"/>
          <w:lang w:val="ru-RU"/>
        </w:rPr>
        <w:t>брокерской деятельности" – указывается в случае отказа в проведении операций по осуществлению страховой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</w:t>
      </w:r>
      <w:r>
        <w:rPr>
          <w:color w:val="000000"/>
          <w:sz w:val="28"/>
          <w:lang w:val="ru-RU"/>
        </w:rPr>
        <w:t xml:space="preserve"> договора об оказании услуг брокерской деятельности. В случае указания данного поля, обязательными к заполнению в разделах 3 и 4 формы ФМ-1 являются следующие реквизиты: 3.4, 4.2, 4.4, 4.5, 4.7 (поля 1.1, 1.2, 1.3, 1.4), 4.13, для юридических лиц: 4.8, для</w:t>
      </w:r>
      <w:r>
        <w:rPr>
          <w:color w:val="000000"/>
          <w:sz w:val="28"/>
          <w:lang w:val="ru-RU"/>
        </w:rPr>
        <w:t xml:space="preserve"> физических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80" w:name="z189"/>
      <w:bookmarkEnd w:id="7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"11.6 Направление на приостановление операций, указанных в пункте 6 статьи 12-1 Закона" – указывается в случае, если хотя бы одна из сторон операций является лицом, включенным в перечень организ</w:t>
      </w:r>
      <w:r>
        <w:rPr>
          <w:color w:val="000000"/>
          <w:sz w:val="28"/>
          <w:lang w:val="ru-RU"/>
        </w:rPr>
        <w:t>аций и лиц, связанных с финансированием распространения оружия массового уничтожения, и операции осуществляются в рамках договоров, заключенных до включения таких лиц в перечень организаций и лиц, связанных с финансированием распространения оружия массовог</w:t>
      </w:r>
      <w:r>
        <w:rPr>
          <w:color w:val="000000"/>
          <w:sz w:val="28"/>
          <w:lang w:val="ru-RU"/>
        </w:rPr>
        <w:t>о уничтожения.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81" w:name="z190"/>
      <w:bookmarkEnd w:id="8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"12. Отказ в установлении деловых отношений:" – указывается в случае отказа субъектом финансового мониторинга физическому или юридическому лицу в установлении деловых отношений.</w:t>
      </w:r>
    </w:p>
    <w:p w:rsidR="009C1A7F" w:rsidRDefault="006F3A80">
      <w:pPr>
        <w:spacing w:after="0"/>
        <w:jc w:val="both"/>
        <w:rPr>
          <w:lang w:val="ru-RU"/>
        </w:rPr>
      </w:pPr>
      <w:bookmarkStart w:id="82" w:name="z191"/>
      <w:bookmarkEnd w:id="8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"12.1 В случае невозможности принятия мер, предусмо</w:t>
      </w:r>
      <w:r>
        <w:rPr>
          <w:color w:val="000000"/>
          <w:sz w:val="28"/>
          <w:lang w:val="ru-RU"/>
        </w:rPr>
        <w:t>тренных подпунктами 1), 2), 2-1), и 4) пункта 3 статьи 5 Закона" – указывается в случае отказа субъектом финансового мониторинга физическому или юридическому лицу в установлении деловых отношений в случае невозможности принятия мер, предусмотренных подпунк</w:t>
      </w:r>
      <w:r>
        <w:rPr>
          <w:color w:val="000000"/>
          <w:sz w:val="28"/>
          <w:lang w:val="ru-RU"/>
        </w:rPr>
        <w:t>тами 1), 2), 2-1) и 4) пункта 3 статьи 5 Закона. В случае указания данного поля, обязательными к заполнению в разделах 3 и 4 формы ФМ-1 являются следующие реквизиты: 3.4, 4.2, 4.4, 4.5, 4.7 (поля 1.1, 1.2, 1.3, 1.4), 4.13, для юридических лиц: 4.8, для физ</w:t>
      </w:r>
      <w:r>
        <w:rPr>
          <w:color w:val="000000"/>
          <w:sz w:val="28"/>
          <w:lang w:val="ru-RU"/>
        </w:rPr>
        <w:t>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83" w:name="z192"/>
      <w:bookmarkEnd w:id="8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"12.2 В случае наличия подозрений о том, что деловые отношения используются клиентом в целях легализации (отмывания) доходов, полученных преступным путем" – указывается в случае отказа субъектом фин</w:t>
      </w:r>
      <w:r>
        <w:rPr>
          <w:color w:val="000000"/>
          <w:sz w:val="28"/>
          <w:lang w:val="ru-RU"/>
        </w:rPr>
        <w:t>ансового мониторинга физическому или юридическому лицу в установлении деловых отношений с клиентом в случае наличия подозрений в том, что деловые отношения используются клиентом в целях легализации (отмывания) доходов, полученных преступным путем. В случае</w:t>
      </w:r>
      <w:r>
        <w:rPr>
          <w:color w:val="000000"/>
          <w:sz w:val="28"/>
          <w:lang w:val="ru-RU"/>
        </w:rPr>
        <w:t xml:space="preserve"> указания данного пункта,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84" w:name="z193"/>
      <w:bookmarkEnd w:id="8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>
        <w:rPr>
          <w:color w:val="000000"/>
          <w:sz w:val="28"/>
          <w:lang w:val="ru-RU"/>
        </w:rPr>
        <w:t xml:space="preserve"> "12.3 В случае наличия подозрений о том, что деловые отношения используются клиентом в целях финансирования терроризма" – указывается в случае отказа субъектом финансового мониторинга физическому или юридическому лицу в установлении деловых отношений с </w:t>
      </w:r>
      <w:r>
        <w:rPr>
          <w:color w:val="000000"/>
          <w:sz w:val="28"/>
          <w:lang w:val="ru-RU"/>
        </w:rPr>
        <w:t>клиентом в случае наличия подозрений в том, что деловые отношения используются клиентом в целях финансирования терроризма. В случае указания данного пункта, обязательными к заполнению в разделах 3 и 4 формы ФМ-1 являются следующие реквизиты: 3.4, 4.2, 4.4,</w:t>
      </w:r>
      <w:r>
        <w:rPr>
          <w:color w:val="000000"/>
          <w:sz w:val="28"/>
          <w:lang w:val="ru-RU"/>
        </w:rPr>
        <w:t xml:space="preserve"> 4.5, 4.7 (поля 1.1, 1.2, 1.3, 1.4), 4.13, для юридических лиц: 4.8, для физических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85" w:name="z194"/>
      <w:bookmarkEnd w:id="8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"13. Отказ в проведении операции:" – указывается в случае отказа в проведении операции с деньгами и (или) иным имуществом </w:t>
      </w:r>
      <w:r>
        <w:rPr>
          <w:color w:val="000000"/>
          <w:sz w:val="28"/>
          <w:lang w:val="ru-RU"/>
        </w:rPr>
        <w:t>по основаниям, предусмотренным пунктом 1 статьи 13 Закона.</w:t>
      </w:r>
    </w:p>
    <w:p w:rsidR="009C1A7F" w:rsidRDefault="006F3A80">
      <w:pPr>
        <w:spacing w:after="0"/>
        <w:jc w:val="both"/>
        <w:rPr>
          <w:lang w:val="ru-RU"/>
        </w:rPr>
      </w:pPr>
      <w:bookmarkStart w:id="86" w:name="z195"/>
      <w:bookmarkEnd w:id="85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"13.1. В случае невозможности принятия мер, предусмотренных подпунктами 1), 2), 2-1), 4) и 6) пункта 3 статьи 5 Закона" – указывается в случае отказа субъектом финансового мониторинга физиче</w:t>
      </w:r>
      <w:r>
        <w:rPr>
          <w:color w:val="000000"/>
          <w:sz w:val="28"/>
          <w:lang w:val="ru-RU"/>
        </w:rPr>
        <w:t>скому или юридическому лицу в проведении операции с деньгами и (или) иным имуществом в случае невозможности принятия мер, предусмотренных подпунктами 1), 2), 2-1) и 4) пункта 3 статьи 5 Закона. В случае указания данного пункта, обязательными к заполнению в</w:t>
      </w:r>
      <w:r>
        <w:rPr>
          <w:color w:val="000000"/>
          <w:sz w:val="28"/>
          <w:lang w:val="ru-RU"/>
        </w:rPr>
        <w:t xml:space="preserve">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87" w:name="z196"/>
      <w:bookmarkEnd w:id="8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"13.2 В случае наличия подозрений о том, что деловы</w:t>
      </w:r>
      <w:r>
        <w:rPr>
          <w:color w:val="000000"/>
          <w:sz w:val="28"/>
          <w:lang w:val="ru-RU"/>
        </w:rPr>
        <w:t>е отношения используются клиентом в целях легализации (отмывания) доходов, полученных преступным путем" – указывается в случае отказа субъектом финансового мониторинга физическому или юридическому лицу в проведении операции с деньгами и (или) иным имуществ</w:t>
      </w:r>
      <w:r>
        <w:rPr>
          <w:color w:val="000000"/>
          <w:sz w:val="28"/>
          <w:lang w:val="ru-RU"/>
        </w:rPr>
        <w:t>ом в случае наличия подозрений в том, что деловые отношения используются клиентом в целях легализации (отмывания) доходов, полученных преступным путем. В случае указания данного пункта, обязательными к заполнению в разделах 3 и 4 формы ФМ-1 являются следую</w:t>
      </w:r>
      <w:r>
        <w:rPr>
          <w:color w:val="000000"/>
          <w:sz w:val="28"/>
          <w:lang w:val="ru-RU"/>
        </w:rPr>
        <w:t>щие реквизиты: 3.4, 4.2, 4.4, 4.5, 4.7 (поля 1.1, 1.2, 1.3, 1.4), 4.13, для юридических лиц: 4.8, для физических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88" w:name="z197"/>
      <w:bookmarkEnd w:id="8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"13.3. В случае наличия подозрений о том, что деловые отношения используются клиентом в целях</w:t>
      </w:r>
      <w:r>
        <w:rPr>
          <w:color w:val="000000"/>
          <w:sz w:val="28"/>
          <w:lang w:val="ru-RU"/>
        </w:rPr>
        <w:t xml:space="preserve"> финансирования терроризма" – указывается в случае отказа субъектом финансового мониторинга физическому или юридическому лицу в проведении операции с деньгами и (или) иным имуществом в случае наличия подозрений в том, что деловые отношения используются кли</w:t>
      </w:r>
      <w:r>
        <w:rPr>
          <w:color w:val="000000"/>
          <w:sz w:val="28"/>
          <w:lang w:val="ru-RU"/>
        </w:rPr>
        <w:t>ентом в целях финансирования терроризма. В случае указания данного пункта,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</w:t>
      </w:r>
      <w:r>
        <w:rPr>
          <w:color w:val="000000"/>
          <w:sz w:val="28"/>
          <w:lang w:val="ru-RU"/>
        </w:rPr>
        <w:t>х лиц: 4.14, 4.15, 4.16 (поле 1), 4.17, 4.18.</w:t>
      </w:r>
    </w:p>
    <w:p w:rsidR="009C1A7F" w:rsidRDefault="006F3A80">
      <w:pPr>
        <w:spacing w:after="0"/>
        <w:jc w:val="both"/>
        <w:rPr>
          <w:lang w:val="ru-RU"/>
        </w:rPr>
      </w:pPr>
      <w:bookmarkStart w:id="89" w:name="z198"/>
      <w:bookmarkEnd w:id="8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"14. Прекращение деловых отношений" – указывается в случае прекращения субъектом финансового мониторинга деловых отношений с физическим или юридическим лицом.</w:t>
      </w:r>
    </w:p>
    <w:p w:rsidR="009C1A7F" w:rsidRDefault="006F3A80">
      <w:pPr>
        <w:spacing w:after="0"/>
        <w:jc w:val="both"/>
        <w:rPr>
          <w:lang w:val="ru-RU"/>
        </w:rPr>
      </w:pPr>
      <w:bookmarkStart w:id="90" w:name="z199"/>
      <w:bookmarkEnd w:id="8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"14.1 В случае наличия подозрений о том</w:t>
      </w:r>
      <w:r>
        <w:rPr>
          <w:color w:val="000000"/>
          <w:sz w:val="28"/>
          <w:lang w:val="ru-RU"/>
        </w:rPr>
        <w:t>, что деловые отношения используются клиентом в целях легализации (отмывания) доходов, полученных преступным путем" – указывается в случае прекращения субъектом финансового мониторинга деловых отношений с клиентом в случае наличия подозрений в том, что дел</w:t>
      </w:r>
      <w:r>
        <w:rPr>
          <w:color w:val="000000"/>
          <w:sz w:val="28"/>
          <w:lang w:val="ru-RU"/>
        </w:rPr>
        <w:t>овые отношения используются клиентом в целях легализации (отмывания) доходов, полученных преступным путем.</w:t>
      </w:r>
    </w:p>
    <w:p w:rsidR="009C1A7F" w:rsidRDefault="006F3A80">
      <w:pPr>
        <w:spacing w:after="0"/>
        <w:jc w:val="both"/>
        <w:rPr>
          <w:lang w:val="ru-RU"/>
        </w:rPr>
      </w:pPr>
      <w:bookmarkStart w:id="91" w:name="z200"/>
      <w:bookmarkEnd w:id="9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"14.2 В случае наличия подозрений о том, что деловые отношения используются клиентом в целях финансирования терроризма" – указывается в случае </w:t>
      </w:r>
      <w:r>
        <w:rPr>
          <w:color w:val="000000"/>
          <w:sz w:val="28"/>
          <w:lang w:val="ru-RU"/>
        </w:rPr>
        <w:t>прекращения субъектом финансового мониторинга деловых отношений с клиентом в случае наличия подозрений в том, что деловые отношения используются клиентом в целях финансирования терроризма.</w:t>
      </w:r>
    </w:p>
    <w:p w:rsidR="009C1A7F" w:rsidRDefault="006F3A80">
      <w:pPr>
        <w:spacing w:after="0"/>
        <w:jc w:val="both"/>
        <w:rPr>
          <w:lang w:val="ru-RU"/>
        </w:rPr>
      </w:pPr>
      <w:bookmarkStart w:id="92" w:name="z201"/>
      <w:bookmarkEnd w:id="9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Реквизит обязателен для заполнения.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93" w:name="z202"/>
      <w:bookmarkEnd w:id="92"/>
      <w:r>
        <w:rPr>
          <w:b/>
          <w:color w:val="000000"/>
          <w:lang w:val="ru-RU"/>
        </w:rPr>
        <w:t xml:space="preserve"> 2. Сведения о субъекте ф</w:t>
      </w:r>
      <w:r>
        <w:rPr>
          <w:b/>
          <w:color w:val="000000"/>
          <w:lang w:val="ru-RU"/>
        </w:rPr>
        <w:t>инансового мониторинга, направившем Форму сведений и информации об операции, подлежащей финансовому мониторингу ФМ-1</w:t>
      </w:r>
    </w:p>
    <w:p w:rsidR="009C1A7F" w:rsidRDefault="006F3A80">
      <w:pPr>
        <w:spacing w:after="0"/>
        <w:jc w:val="both"/>
        <w:rPr>
          <w:lang w:val="ru-RU"/>
        </w:rPr>
      </w:pPr>
      <w:bookmarkStart w:id="94" w:name="z203"/>
      <w:bookmarkEnd w:id="9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2.1 "Код субъекта финансового мониторинга" – указывается код субъекта финансового мониторинга, представляющего форму ФМ-1</w:t>
      </w:r>
      <w:r>
        <w:rPr>
          <w:color w:val="000000"/>
          <w:sz w:val="28"/>
          <w:lang w:val="ru-RU"/>
        </w:rPr>
        <w:t xml:space="preserve"> в уполномоченный орган, в соответствии со справочником кодов видов субъектов финансового мониторинга. Реквизит обязателен для заполнения.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95" w:name="z204"/>
      <w:bookmarkEnd w:id="9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2.2 "Субъект финансового мониторинга" – указываются:</w:t>
      </w:r>
    </w:p>
    <w:p w:rsidR="009C1A7F" w:rsidRDefault="006F3A80">
      <w:pPr>
        <w:spacing w:after="0"/>
        <w:jc w:val="both"/>
        <w:rPr>
          <w:lang w:val="ru-RU"/>
        </w:rPr>
      </w:pPr>
      <w:bookmarkStart w:id="96" w:name="z205"/>
      <w:bookmarkEnd w:id="9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"1.1. Организационная форма:" – указывае</w:t>
      </w:r>
      <w:r>
        <w:rPr>
          <w:color w:val="000000"/>
          <w:sz w:val="28"/>
          <w:lang w:val="ru-RU"/>
        </w:rPr>
        <w:t>тся организационная правовая форма субъекта финансового мониторинга (к примеру, АО (акционерное общество), ТОО (товарищество с ограниченной ответственностью), ИП (индивидуальный предприниматель) или иная организационная правовая форма). В случае если субъе</w:t>
      </w:r>
      <w:r>
        <w:rPr>
          <w:color w:val="000000"/>
          <w:sz w:val="28"/>
          <w:lang w:val="ru-RU"/>
        </w:rPr>
        <w:t>ктом финансового мониторинга является физическое лицо, то данное поле не заполняется. Реквизит обязателен для заполнения.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97" w:name="z206"/>
      <w:bookmarkEnd w:id="9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"1.2. Наименование:" – указываются без кавычек наименование организации,</w:t>
      </w:r>
    </w:p>
    <w:p w:rsidR="009C1A7F" w:rsidRDefault="006F3A80">
      <w:pPr>
        <w:spacing w:after="0"/>
        <w:jc w:val="both"/>
        <w:rPr>
          <w:lang w:val="ru-RU"/>
        </w:rPr>
      </w:pPr>
      <w:bookmarkStart w:id="98" w:name="z207"/>
      <w:bookmarkEnd w:id="9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"1.2.1 Фамилия", "1.2.2. Имя", "1.2.3 Отчество" – указываются фамилия, имя и отчество (при наличии) субъекта финансового мониторинга.</w:t>
      </w:r>
    </w:p>
    <w:p w:rsidR="009C1A7F" w:rsidRDefault="006F3A80">
      <w:pPr>
        <w:spacing w:after="0"/>
        <w:jc w:val="both"/>
        <w:rPr>
          <w:lang w:val="ru-RU"/>
        </w:rPr>
      </w:pPr>
      <w:bookmarkStart w:id="99" w:name="z208"/>
      <w:bookmarkEnd w:id="9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"Реквизит 2.3 - не активен". Порядковый номер реквизита не меняется в связи с отсутствием технических возможностей </w:t>
      </w:r>
      <w:r>
        <w:rPr>
          <w:color w:val="000000"/>
          <w:sz w:val="28"/>
          <w:lang w:val="ru-RU"/>
        </w:rPr>
        <w:t>программного обеспечения.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100" w:name="z209"/>
      <w:bookmarkEnd w:id="9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2.4 "Индивидуальный идентификационный номер/бизнес – идентификационный номер (далее - ИИН/БИН)*" – указывается индивидуальный идентификационный номер или бизнес-идентификационный номер субъекта финансового монито</w:t>
      </w:r>
      <w:r>
        <w:rPr>
          <w:color w:val="000000"/>
          <w:sz w:val="28"/>
          <w:lang w:val="ru-RU"/>
        </w:rPr>
        <w:t>ринга, направляющего форму ФМ-1. Реквизит обязателен для заполнения. Реквизит обязателен для заполнения.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101" w:name="z210"/>
      <w:bookmarkEnd w:id="10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2.5 "Адрес местонахождения" – указываются юридический адрес субъекта финансового мониторинга, в формате область (в том числе городов </w:t>
      </w:r>
      <w:r>
        <w:rPr>
          <w:color w:val="000000"/>
          <w:sz w:val="28"/>
          <w:lang w:val="ru-RU"/>
        </w:rPr>
        <w:t>республиканского значения и столицы), район, населенный пункт (город/поселок/село), за исключением городов республиканского значения и столицы, наименование улицы/проспекта/микрорайона, номер дома, номер квартиры/офиса (при наличии), почтовый индекс. Рекви</w:t>
      </w:r>
      <w:r>
        <w:rPr>
          <w:color w:val="000000"/>
          <w:sz w:val="28"/>
          <w:lang w:val="ru-RU"/>
        </w:rPr>
        <w:t>зит обязателен для заполнения.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102" w:name="z211"/>
      <w:bookmarkEnd w:id="10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2.6 "Документ, удостоверяющий личность (для физических лиц)" – указывается цифровой код вида документа, удостоверяющего личность. Реквизит заполняется только для физических лиц. Реквизит обязателен для запол</w:t>
      </w:r>
      <w:r>
        <w:rPr>
          <w:color w:val="000000"/>
          <w:sz w:val="28"/>
          <w:lang w:val="ru-RU"/>
        </w:rPr>
        <w:t>нения.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103" w:name="z212"/>
      <w:bookmarkEnd w:id="10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2.6.1 "Номер и серия документа, удостоверяющего личность (для физических лиц)" – указываются номер и серия (при наличии) документа, удостоверяющего личность. Реквизит заполняется только для физических лиц.</w:t>
      </w:r>
    </w:p>
    <w:p w:rsidR="009C1A7F" w:rsidRDefault="006F3A80">
      <w:pPr>
        <w:spacing w:after="0"/>
        <w:jc w:val="both"/>
        <w:rPr>
          <w:lang w:val="ru-RU"/>
        </w:rPr>
      </w:pPr>
      <w:bookmarkStart w:id="104" w:name="z213"/>
      <w:bookmarkEnd w:id="10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2.6.2 "</w:t>
      </w:r>
      <w:r>
        <w:rPr>
          <w:color w:val="000000"/>
          <w:sz w:val="28"/>
          <w:lang w:val="ru-RU"/>
        </w:rPr>
        <w:t>Кем выдан документ, удостоверяющий личность (для физических лиц)" – указывается наименование органа, выдавшего документ, удостоверяющий личность. Реквизит заполняется только для физических лиц.</w:t>
      </w:r>
    </w:p>
    <w:p w:rsidR="009C1A7F" w:rsidRDefault="006F3A80">
      <w:pPr>
        <w:spacing w:after="0"/>
        <w:jc w:val="both"/>
        <w:rPr>
          <w:lang w:val="ru-RU"/>
        </w:rPr>
      </w:pPr>
      <w:bookmarkStart w:id="105" w:name="z214"/>
      <w:bookmarkEnd w:id="10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2.6.3 "Когда выдан документ, удостоверяющий </w:t>
      </w:r>
      <w:r>
        <w:rPr>
          <w:color w:val="000000"/>
          <w:sz w:val="28"/>
          <w:lang w:val="ru-RU"/>
        </w:rPr>
        <w:t>личность (для физических лиц)" – указывается дата выдачи документа, удостоверяющего личность в формате день (два знака)/месяц (два знака)/год (четыре знака). Реквизит заполняется только для физических лиц.</w:t>
      </w:r>
    </w:p>
    <w:p w:rsidR="009C1A7F" w:rsidRDefault="006F3A80">
      <w:pPr>
        <w:spacing w:after="0"/>
        <w:jc w:val="both"/>
        <w:rPr>
          <w:lang w:val="ru-RU"/>
        </w:rPr>
      </w:pPr>
      <w:bookmarkStart w:id="106" w:name="z215"/>
      <w:bookmarkEnd w:id="10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2.7 "Ответственный работник" – у</w:t>
      </w:r>
      <w:r>
        <w:rPr>
          <w:color w:val="000000"/>
          <w:sz w:val="28"/>
          <w:lang w:val="ru-RU"/>
        </w:rPr>
        <w:t>казываются данные контактного лица, ответственного за соблюдение правил внутреннего контроля: фамилия, имя, отчество (при наличии).</w:t>
      </w:r>
    </w:p>
    <w:p w:rsidR="009C1A7F" w:rsidRDefault="006F3A80">
      <w:pPr>
        <w:spacing w:after="0"/>
        <w:jc w:val="both"/>
        <w:rPr>
          <w:lang w:val="ru-RU"/>
        </w:rPr>
      </w:pPr>
      <w:bookmarkStart w:id="107" w:name="z216"/>
      <w:bookmarkEnd w:id="10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2.7.1 "Должность ответственного работника" – указывается занимаемая должность лица, ответственного за собл</w:t>
      </w:r>
      <w:r>
        <w:rPr>
          <w:color w:val="000000"/>
          <w:sz w:val="28"/>
          <w:lang w:val="ru-RU"/>
        </w:rPr>
        <w:t>юдение правил внутреннего контроля.</w:t>
      </w:r>
    </w:p>
    <w:p w:rsidR="009C1A7F" w:rsidRDefault="006F3A80">
      <w:pPr>
        <w:spacing w:after="0"/>
        <w:jc w:val="both"/>
        <w:rPr>
          <w:lang w:val="ru-RU"/>
        </w:rPr>
      </w:pPr>
      <w:bookmarkStart w:id="108" w:name="z217"/>
      <w:bookmarkEnd w:id="10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2.8 "Контактные телефоны*" – указываются номера телефонов сотовой (в формате +7 ХХХ ХХХ ХХХХ) и городской (в формате код города/номер телефона/номер внутреннего телефона (при наличии) связей лица, ответ</w:t>
      </w:r>
      <w:r>
        <w:rPr>
          <w:color w:val="000000"/>
          <w:sz w:val="28"/>
          <w:lang w:val="ru-RU"/>
        </w:rPr>
        <w:t>ственного за соблюдение правил внутреннего контроля. Реквизит обязателен для заполнения.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109" w:name="z218"/>
      <w:bookmarkEnd w:id="10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2.9 "Электронная почта*" – указывается адрес электронной почты лица, ответственного за соблюдение правил внутреннего контроля. Реквизит обязателен для заполнения.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110" w:name="z219"/>
      <w:bookmarkEnd w:id="109"/>
      <w:r>
        <w:rPr>
          <w:b/>
          <w:color w:val="000000"/>
          <w:lang w:val="ru-RU"/>
        </w:rPr>
        <w:t xml:space="preserve"> 3. Информация об операции, подлежащей финансовому мониторингу</w:t>
      </w:r>
    </w:p>
    <w:p w:rsidR="009C1A7F" w:rsidRDefault="006F3A80">
      <w:pPr>
        <w:spacing w:after="0"/>
        <w:jc w:val="both"/>
        <w:rPr>
          <w:lang w:val="ru-RU"/>
        </w:rPr>
      </w:pPr>
      <w:bookmarkStart w:id="111" w:name="z220"/>
      <w:bookmarkEnd w:id="11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</w:t>
      </w:r>
      <w:r>
        <w:rPr>
          <w:color w:val="000000"/>
          <w:sz w:val="28"/>
          <w:lang w:val="ru-RU"/>
        </w:rPr>
        <w:t xml:space="preserve"> 3.1 "Номер операции*" – указывается номер операции, который присвоен во внутреннем реестре субъекта финансового мониторинга, направляющего форму ФМ-1. Реквизит обязателен к заполнению.</w:t>
      </w:r>
    </w:p>
    <w:p w:rsidR="009C1A7F" w:rsidRDefault="006F3A80">
      <w:pPr>
        <w:spacing w:after="0"/>
        <w:jc w:val="both"/>
        <w:rPr>
          <w:lang w:val="ru-RU"/>
        </w:rPr>
      </w:pPr>
      <w:bookmarkStart w:id="112" w:name="z221"/>
      <w:bookmarkEnd w:id="11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3.2 "Код вида операции*" – указывается цифровой код </w:t>
      </w:r>
      <w:r>
        <w:rPr>
          <w:color w:val="000000"/>
          <w:sz w:val="28"/>
          <w:lang w:val="ru-RU"/>
        </w:rPr>
        <w:t>вида операции в соответствии со справочником кодов видов операций, подлежащих финансовому мониторингу. Реквизит обязателен к заполнению.</w:t>
      </w:r>
    </w:p>
    <w:p w:rsidR="009C1A7F" w:rsidRDefault="006F3A80">
      <w:pPr>
        <w:spacing w:after="0"/>
        <w:jc w:val="both"/>
        <w:rPr>
          <w:lang w:val="ru-RU"/>
        </w:rPr>
      </w:pPr>
      <w:bookmarkStart w:id="113" w:name="z222"/>
      <w:bookmarkEnd w:id="11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Коды 0530, 0540 указываются в случае выдачи клиенту либо приема от клиента наличных денег, за исключением операци</w:t>
      </w:r>
      <w:r>
        <w:rPr>
          <w:color w:val="000000"/>
          <w:sz w:val="28"/>
          <w:lang w:val="ru-RU"/>
        </w:rPr>
        <w:t>й, предусмотренных кодами 0511, 0521, 0911, 1311, 1321, 1411, 1421, 1431.</w:t>
      </w:r>
    </w:p>
    <w:p w:rsidR="009C1A7F" w:rsidRDefault="006F3A80">
      <w:pPr>
        <w:spacing w:after="0"/>
        <w:jc w:val="both"/>
        <w:rPr>
          <w:lang w:val="ru-RU"/>
        </w:rPr>
      </w:pPr>
      <w:bookmarkStart w:id="114" w:name="z223"/>
      <w:bookmarkEnd w:id="113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случаях указания кодов 0623, 0633 и проведения операции в/из оффшорной зоны, поле "1.5.1 Местонахождение банка" реквизита 4.7 "Банк участника операции" заполняется в соответ</w:t>
      </w:r>
      <w:r>
        <w:rPr>
          <w:color w:val="000000"/>
          <w:sz w:val="28"/>
          <w:lang w:val="ru-RU"/>
        </w:rPr>
        <w:t>ствии с Постановлением Правления Агентства Республики Казахстан по регулированию и развитию финансового рынка от 24 февраля 2020 года № 8 "Об установлении Перечня оффшорных зон для целей банковской и страховой деятельности, деятельности профессиональных уч</w:t>
      </w:r>
      <w:r>
        <w:rPr>
          <w:color w:val="000000"/>
          <w:sz w:val="28"/>
          <w:lang w:val="ru-RU"/>
        </w:rPr>
        <w:t>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 (зарегистрирован в Реестре государственной ре</w:t>
      </w:r>
      <w:r>
        <w:rPr>
          <w:color w:val="000000"/>
          <w:sz w:val="28"/>
          <w:lang w:val="ru-RU"/>
        </w:rPr>
        <w:t>гистрации нормативных правовых актов под № 20095).</w:t>
      </w:r>
    </w:p>
    <w:p w:rsidR="009C1A7F" w:rsidRDefault="006F3A80">
      <w:pPr>
        <w:spacing w:after="0"/>
        <w:jc w:val="both"/>
        <w:rPr>
          <w:lang w:val="ru-RU"/>
        </w:rPr>
      </w:pPr>
      <w:bookmarkStart w:id="115" w:name="z224"/>
      <w:bookmarkEnd w:id="11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Код 0640 указывается в случае проведения операции клиента с деньгами и (или) иным имуществом с категорией лиц, имеющих регистрацию, место жительства или место нахождения в оффшорной зоне, а равно вла</w:t>
      </w:r>
      <w:r>
        <w:rPr>
          <w:color w:val="000000"/>
          <w:sz w:val="28"/>
          <w:lang w:val="ru-RU"/>
        </w:rPr>
        <w:t>деющих счетом в банке, зарегистрированном в оффшорной зоне, за исключением операций, предусмотренных кодами 0623, 0633.</w:t>
      </w:r>
    </w:p>
    <w:p w:rsidR="009C1A7F" w:rsidRDefault="006F3A80">
      <w:pPr>
        <w:spacing w:after="0"/>
        <w:jc w:val="both"/>
        <w:rPr>
          <w:lang w:val="ru-RU"/>
        </w:rPr>
      </w:pPr>
      <w:bookmarkStart w:id="116" w:name="z225"/>
      <w:bookmarkEnd w:id="11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случае указания кода 1811 информация об имуществе, подлежащем государственной регистрации, указывается в полях "2.1. Вид имущест</w:t>
      </w:r>
      <w:r>
        <w:rPr>
          <w:color w:val="000000"/>
          <w:sz w:val="28"/>
          <w:lang w:val="ru-RU"/>
        </w:rPr>
        <w:t>ва", например, квартира, земельный участок или иное недвижимое имущество, и "2.2. Регистрационный номер имущества".</w:t>
      </w:r>
    </w:p>
    <w:p w:rsidR="009C1A7F" w:rsidRDefault="006F3A80">
      <w:pPr>
        <w:spacing w:after="0"/>
        <w:jc w:val="both"/>
        <w:rPr>
          <w:lang w:val="ru-RU"/>
        </w:rPr>
      </w:pPr>
      <w:bookmarkStart w:id="117" w:name="z226"/>
      <w:bookmarkEnd w:id="116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3.3 "Код назначения платежа*" – указывается код назначения платежа операции, подлежащей финансовому мониторингу, в соотве</w:t>
      </w:r>
      <w:r>
        <w:rPr>
          <w:color w:val="000000"/>
          <w:sz w:val="28"/>
          <w:lang w:val="ru-RU"/>
        </w:rPr>
        <w:t>тствии с постановлением Правления Национального Банка Республики Казахстан от 31 августа 2016 года № 203 "Об утверждении Правил применения кодов секторов экономики и назначения платежей" (зарегистрирован в Реестре государственной регистрации нормативных пр</w:t>
      </w:r>
      <w:r>
        <w:rPr>
          <w:color w:val="000000"/>
          <w:sz w:val="28"/>
          <w:lang w:val="ru-RU"/>
        </w:rPr>
        <w:t>авовых актов под № 14365). Реквизит обязателен для заполнения в случае указания кодов вида субъекта финансового мониторинга 011, 013-016 или 101. Реквизит обязателен к заполнению.</w:t>
      </w:r>
    </w:p>
    <w:p w:rsidR="009C1A7F" w:rsidRDefault="006F3A80">
      <w:pPr>
        <w:spacing w:after="0"/>
        <w:jc w:val="both"/>
        <w:rPr>
          <w:lang w:val="ru-RU"/>
        </w:rPr>
      </w:pPr>
      <w:bookmarkStart w:id="118" w:name="z227"/>
      <w:bookmarkEnd w:id="11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Поле 2 "Невозможно установить" реквизита – указывается в случае, если </w:t>
      </w:r>
      <w:r>
        <w:rPr>
          <w:color w:val="000000"/>
          <w:sz w:val="28"/>
          <w:lang w:val="ru-RU"/>
        </w:rPr>
        <w:t>код назначения платежа невозможно установить.</w:t>
      </w:r>
    </w:p>
    <w:p w:rsidR="009C1A7F" w:rsidRDefault="006F3A80">
      <w:pPr>
        <w:spacing w:after="0"/>
        <w:jc w:val="both"/>
        <w:rPr>
          <w:lang w:val="ru-RU"/>
        </w:rPr>
      </w:pPr>
      <w:bookmarkStart w:id="119" w:name="z228"/>
      <w:bookmarkEnd w:id="11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3.4 "Количество участников операции*" – указывается количество участников операции, не включая субъект финансового мониторинга. Реквизит обязателен к заполнению.</w:t>
      </w:r>
    </w:p>
    <w:p w:rsidR="009C1A7F" w:rsidRDefault="006F3A80">
      <w:pPr>
        <w:spacing w:after="0"/>
        <w:jc w:val="both"/>
        <w:rPr>
          <w:lang w:val="ru-RU"/>
        </w:rPr>
      </w:pPr>
      <w:bookmarkStart w:id="120" w:name="z229"/>
      <w:bookmarkEnd w:id="119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3.5 "Код ва</w:t>
      </w:r>
      <w:r>
        <w:rPr>
          <w:color w:val="000000"/>
          <w:sz w:val="28"/>
          <w:lang w:val="ru-RU"/>
        </w:rPr>
        <w:t>люты операции*" – указывается код валюты совершения операции в соответствии с приложением 23 "Классификатор валют", утвержденным решением Комиссии таможенного союза от 20 сентября 2010 года № 378 "О классификаторах, используемых для заполнения таможенных д</w:t>
      </w:r>
      <w:r>
        <w:rPr>
          <w:color w:val="000000"/>
          <w:sz w:val="28"/>
          <w:lang w:val="ru-RU"/>
        </w:rPr>
        <w:t>еклараций" (далее – Решение КТС № 378). Реквизит обязателен к заполнению.</w:t>
      </w:r>
    </w:p>
    <w:p w:rsidR="009C1A7F" w:rsidRDefault="006F3A80">
      <w:pPr>
        <w:spacing w:after="0"/>
        <w:jc w:val="both"/>
        <w:rPr>
          <w:lang w:val="ru-RU"/>
        </w:rPr>
      </w:pPr>
      <w:bookmarkStart w:id="121" w:name="z230"/>
      <w:bookmarkEnd w:id="12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3.6 "Сумма операции в валюте ее проведения*" – указывается сумма операции в валюте ее проведения. Реквизит обязателен к заполнению.</w:t>
      </w:r>
    </w:p>
    <w:p w:rsidR="009C1A7F" w:rsidRDefault="006F3A80">
      <w:pPr>
        <w:spacing w:after="0"/>
        <w:jc w:val="both"/>
        <w:rPr>
          <w:lang w:val="ru-RU"/>
        </w:rPr>
      </w:pPr>
      <w:bookmarkStart w:id="122" w:name="z231"/>
      <w:bookmarkEnd w:id="12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3.7 "Сумма опе</w:t>
      </w:r>
      <w:r>
        <w:rPr>
          <w:color w:val="000000"/>
          <w:sz w:val="28"/>
          <w:lang w:val="ru-RU"/>
        </w:rPr>
        <w:t>рации в тенге*" – указывается сумма операции в тенговом эквиваленте по рыночному курсу обмена валют на дату совершения операции. При указании в реквизите 3.5 "Код валюты операции" кода валюты "Тенге (казахский)", указанная сумма операции в реквизите 3.6 "С</w:t>
      </w:r>
      <w:r>
        <w:rPr>
          <w:color w:val="000000"/>
          <w:sz w:val="28"/>
          <w:lang w:val="ru-RU"/>
        </w:rPr>
        <w:t>умма операции в валюте ее проведения" дублируется. Реквизит обязателен к заполнению.</w:t>
      </w:r>
    </w:p>
    <w:p w:rsidR="009C1A7F" w:rsidRDefault="006F3A80">
      <w:pPr>
        <w:spacing w:after="0"/>
        <w:jc w:val="both"/>
        <w:rPr>
          <w:lang w:val="ru-RU"/>
        </w:rPr>
      </w:pPr>
      <w:bookmarkStart w:id="123" w:name="z232"/>
      <w:bookmarkEnd w:id="12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3.8 "Основание совершения операции*" – указывается код вида сделки, на основании которой совершается операция с деньгами и (или) иным имуществом в соотве</w:t>
      </w:r>
      <w:r>
        <w:rPr>
          <w:color w:val="000000"/>
          <w:sz w:val="28"/>
          <w:lang w:val="ru-RU"/>
        </w:rPr>
        <w:t>тствии со справочником кодов видов участников и сделок с деньгами и (или) иным имуществом. Реквизит обязателен к заполнению.</w:t>
      </w:r>
    </w:p>
    <w:p w:rsidR="009C1A7F" w:rsidRDefault="006F3A80">
      <w:pPr>
        <w:spacing w:after="0"/>
        <w:jc w:val="both"/>
        <w:rPr>
          <w:lang w:val="ru-RU"/>
        </w:rPr>
      </w:pPr>
      <w:bookmarkStart w:id="124" w:name="z233"/>
      <w:bookmarkEnd w:id="12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3.9 "Дата и номер документа, на основании которого осуществляется операция" – указываются дата и номер документа,</w:t>
      </w:r>
      <w:r>
        <w:rPr>
          <w:color w:val="000000"/>
          <w:sz w:val="28"/>
          <w:lang w:val="ru-RU"/>
        </w:rPr>
        <w:t xml:space="preserve"> на основании которого осуществляется операция. Дата документа указывается в формате день (два знака)/месяц (два знака)/год (четыре знака).</w:t>
      </w:r>
    </w:p>
    <w:p w:rsidR="009C1A7F" w:rsidRDefault="006F3A80">
      <w:pPr>
        <w:spacing w:after="0"/>
        <w:jc w:val="both"/>
        <w:rPr>
          <w:lang w:val="ru-RU"/>
        </w:rPr>
      </w:pPr>
      <w:bookmarkStart w:id="125" w:name="z234"/>
      <w:bookmarkEnd w:id="12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3.10 "Код признака подозрительности операции" – указывается цифровой код основного признака подозрительности операции в соответствии с признаками определения подозрительной операции, утвержденными настоящим Приказом. Реквизит обязателен для за</w:t>
      </w:r>
      <w:r>
        <w:rPr>
          <w:color w:val="000000"/>
          <w:sz w:val="28"/>
          <w:lang w:val="ru-RU"/>
        </w:rPr>
        <w:t>полнения в случае указания в реквизите 1.5 "Основания для подачи сообщения" поля "2. Подозрительная операция".</w:t>
      </w:r>
    </w:p>
    <w:p w:rsidR="009C1A7F" w:rsidRDefault="006F3A80">
      <w:pPr>
        <w:spacing w:after="0"/>
        <w:jc w:val="both"/>
        <w:rPr>
          <w:lang w:val="ru-RU"/>
        </w:rPr>
      </w:pPr>
      <w:bookmarkStart w:id="126" w:name="z235"/>
      <w:bookmarkEnd w:id="12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3.11 "1-й дополнительный код признака подозрительности операции" – указывается код первого дополнительного признака подозритель</w:t>
      </w:r>
      <w:r>
        <w:rPr>
          <w:color w:val="000000"/>
          <w:sz w:val="28"/>
          <w:lang w:val="ru-RU"/>
        </w:rPr>
        <w:t xml:space="preserve">ности операции в соответствии с признаками определения подозрительной операции, утвержденными настоящим Приказом. Реквизит заполняется в случае выявления дополнительного признака подозрительности финансовой операции в результате реализации мер внутреннего </w:t>
      </w:r>
      <w:r>
        <w:rPr>
          <w:color w:val="000000"/>
          <w:sz w:val="28"/>
          <w:lang w:val="ru-RU"/>
        </w:rPr>
        <w:t>контроля.</w:t>
      </w:r>
    </w:p>
    <w:p w:rsidR="009C1A7F" w:rsidRDefault="006F3A80">
      <w:pPr>
        <w:spacing w:after="0"/>
        <w:jc w:val="both"/>
        <w:rPr>
          <w:lang w:val="ru-RU"/>
        </w:rPr>
      </w:pPr>
      <w:bookmarkStart w:id="127" w:name="z236"/>
      <w:bookmarkEnd w:id="12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3.12 "2-й дополнительный код признака подозрительности операции" – указывается код второго дополнительного признака подозрительности операции в соответствии с признаками определения подозрительной операции, утвержденными настоящ</w:t>
      </w:r>
      <w:r>
        <w:rPr>
          <w:color w:val="000000"/>
          <w:sz w:val="28"/>
          <w:lang w:val="ru-RU"/>
        </w:rPr>
        <w:t>им Приказом. Реквизит заполняется в случае выявления дополнительного признака подозрительности операции в результате реализации мер внутреннего контроля.</w:t>
      </w:r>
    </w:p>
    <w:p w:rsidR="009C1A7F" w:rsidRDefault="006F3A80">
      <w:pPr>
        <w:spacing w:after="0"/>
        <w:jc w:val="both"/>
        <w:rPr>
          <w:lang w:val="ru-RU"/>
        </w:rPr>
      </w:pPr>
      <w:bookmarkStart w:id="128" w:name="z237"/>
      <w:bookmarkEnd w:id="12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3.13 "Описание возникших затруднений квалификации операции как подозрительной" – ука</w:t>
      </w:r>
      <w:r>
        <w:rPr>
          <w:color w:val="000000"/>
          <w:sz w:val="28"/>
          <w:lang w:val="ru-RU"/>
        </w:rPr>
        <w:t>зывается описание затруднений в квалификации подозрительной операции.</w:t>
      </w:r>
    </w:p>
    <w:p w:rsidR="009C1A7F" w:rsidRDefault="006F3A80">
      <w:pPr>
        <w:spacing w:after="0"/>
        <w:jc w:val="both"/>
        <w:rPr>
          <w:lang w:val="ru-RU"/>
        </w:rPr>
      </w:pPr>
      <w:bookmarkStart w:id="129" w:name="z238"/>
      <w:bookmarkEnd w:id="12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3.14 "Дополнительная информация по операции" – указывается дополнительная информация по операции, в отношении которой при реализации мер внутреннего контроля возникают </w:t>
      </w:r>
      <w:r>
        <w:rPr>
          <w:color w:val="000000"/>
          <w:sz w:val="28"/>
          <w:lang w:val="ru-RU"/>
        </w:rPr>
        <w:t>подозрения о ее осуществлении с целью легализации (отмывания) доходов, полученных преступным путем, или финансирования терроризма, за исключением информации, подлежащей заполнению в реквизитах раздела 3 "Информация об операции, подлежащей финансовому монит</w:t>
      </w:r>
      <w:r>
        <w:rPr>
          <w:color w:val="000000"/>
          <w:sz w:val="28"/>
          <w:lang w:val="ru-RU"/>
        </w:rPr>
        <w:t>орингу".</w:t>
      </w:r>
    </w:p>
    <w:p w:rsidR="009C1A7F" w:rsidRDefault="006F3A80">
      <w:pPr>
        <w:spacing w:after="0"/>
        <w:jc w:val="both"/>
        <w:rPr>
          <w:lang w:val="ru-RU"/>
        </w:rPr>
      </w:pPr>
      <w:bookmarkStart w:id="130" w:name="z239"/>
      <w:bookmarkEnd w:id="12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случае представления заменяющего сообщения в данном реквизите указывается информация скорректированных реквизитов, например, изменены сумма операции, назначение платежа или иное.</w:t>
      </w:r>
    </w:p>
    <w:p w:rsidR="009C1A7F" w:rsidRDefault="006F3A80">
      <w:pPr>
        <w:spacing w:after="0"/>
        <w:jc w:val="both"/>
        <w:rPr>
          <w:lang w:val="ru-RU"/>
        </w:rPr>
      </w:pPr>
      <w:bookmarkStart w:id="131" w:name="z240"/>
      <w:bookmarkEnd w:id="130"/>
      <w:r>
        <w:rPr>
          <w:b/>
          <w:color w:val="000000"/>
          <w:lang w:val="ru-RU"/>
        </w:rPr>
        <w:t xml:space="preserve"> 4. Сведения об участниках операции, подлежащей финансовому </w:t>
      </w:r>
      <w:r>
        <w:rPr>
          <w:b/>
          <w:color w:val="000000"/>
          <w:lang w:val="ru-RU"/>
        </w:rPr>
        <w:t>мониторингу</w:t>
      </w:r>
    </w:p>
    <w:p w:rsidR="009C1A7F" w:rsidRDefault="006F3A80">
      <w:pPr>
        <w:spacing w:after="0"/>
        <w:jc w:val="both"/>
        <w:rPr>
          <w:lang w:val="ru-RU"/>
        </w:rPr>
      </w:pPr>
      <w:bookmarkStart w:id="132" w:name="z241"/>
      <w:bookmarkEnd w:id="13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зависимости от количества участников, указанного в реквизите 3.4 "Количество участников операции", заполняется такое же количество разделов 4 "Сведения об участниках операции, подлежащей финансовому мониторингу" на каждого участника.</w:t>
      </w:r>
    </w:p>
    <w:p w:rsidR="009C1A7F" w:rsidRDefault="006F3A80">
      <w:pPr>
        <w:spacing w:after="0"/>
        <w:jc w:val="both"/>
        <w:rPr>
          <w:lang w:val="ru-RU"/>
        </w:rPr>
      </w:pPr>
      <w:bookmarkStart w:id="133" w:name="z242"/>
      <w:bookmarkEnd w:id="13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>
        <w:rPr>
          <w:color w:val="000000"/>
          <w:sz w:val="28"/>
          <w:lang w:val="ru-RU"/>
        </w:rPr>
        <w:t xml:space="preserve"> В реквизите 4.1 "Участник*" – указывается соответствующее значение участника операции, подлежащей финансовому мониторингу. Реквизит обязателен к заполнению.</w:t>
      </w:r>
    </w:p>
    <w:p w:rsidR="009C1A7F" w:rsidRDefault="006F3A80">
      <w:pPr>
        <w:spacing w:after="0"/>
        <w:jc w:val="both"/>
        <w:rPr>
          <w:lang w:val="ru-RU"/>
        </w:rPr>
      </w:pPr>
      <w:bookmarkStart w:id="134" w:name="z243"/>
      <w:bookmarkEnd w:id="13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4.2 "Клиент субъекта финансового мониторинга*" имеются следующие поля:</w:t>
      </w:r>
    </w:p>
    <w:p w:rsidR="009C1A7F" w:rsidRDefault="006F3A80">
      <w:pPr>
        <w:spacing w:after="0"/>
        <w:jc w:val="both"/>
        <w:rPr>
          <w:lang w:val="ru-RU"/>
        </w:rPr>
      </w:pPr>
      <w:bookmarkStart w:id="135" w:name="z244"/>
      <w:bookmarkEnd w:id="13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"1. Не является" – указывается в случае, если участник операции не является клиентом субъекта финансового мониторинга, направляющим форму ФМ-1;</w:t>
      </w:r>
    </w:p>
    <w:p w:rsidR="009C1A7F" w:rsidRDefault="006F3A80">
      <w:pPr>
        <w:spacing w:after="0"/>
        <w:jc w:val="both"/>
        <w:rPr>
          <w:lang w:val="ru-RU"/>
        </w:rPr>
      </w:pPr>
      <w:bookmarkStart w:id="136" w:name="z245"/>
      <w:bookmarkEnd w:id="13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"2. Является" – указывается в случае, если участник операции является клиентом субъекта финансового монито</w:t>
      </w:r>
      <w:r>
        <w:rPr>
          <w:color w:val="000000"/>
          <w:sz w:val="28"/>
          <w:lang w:val="ru-RU"/>
        </w:rPr>
        <w:t>ринга, направляющим форму ФМ-1. Реквизит обязателен к заполнению.</w:t>
      </w:r>
    </w:p>
    <w:p w:rsidR="009C1A7F" w:rsidRDefault="006F3A80">
      <w:pPr>
        <w:spacing w:after="0"/>
        <w:jc w:val="both"/>
        <w:rPr>
          <w:lang w:val="ru-RU"/>
        </w:rPr>
      </w:pPr>
      <w:bookmarkStart w:id="137" w:name="z246"/>
      <w:bookmarkEnd w:id="13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4.3 "Вид участника*" – указывается код вида участника операции в соответствии со справочником кодов видов участников и сделок с деньгами и (или) иным имуществом.</w:t>
      </w:r>
    </w:p>
    <w:p w:rsidR="009C1A7F" w:rsidRDefault="006F3A80">
      <w:pPr>
        <w:spacing w:after="0"/>
        <w:jc w:val="both"/>
        <w:rPr>
          <w:lang w:val="ru-RU"/>
        </w:rPr>
      </w:pPr>
      <w:bookmarkStart w:id="138" w:name="z247"/>
      <w:bookmarkEnd w:id="13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4.4 "Резидентство*" – указывается резидентство участника операции в соответствии с приложением 22 "Классификатор стран мира", утвержденным Решением № 378. Реквизит обязателен для заполнения.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139" w:name="z248"/>
      <w:bookmarkEnd w:id="13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4.5 "Тип участника операции*" – ук</w:t>
      </w:r>
      <w:r>
        <w:rPr>
          <w:color w:val="000000"/>
          <w:sz w:val="28"/>
          <w:lang w:val="ru-RU"/>
        </w:rPr>
        <w:t>азывается соответствующее значение типа участника операции, подлежащей финансовому мониторингу. Реквизит обязателен к заполнению.</w:t>
      </w:r>
    </w:p>
    <w:p w:rsidR="009C1A7F" w:rsidRDefault="006F3A80">
      <w:pPr>
        <w:spacing w:after="0"/>
        <w:jc w:val="both"/>
        <w:rPr>
          <w:lang w:val="ru-RU"/>
        </w:rPr>
      </w:pPr>
      <w:bookmarkStart w:id="140" w:name="z249"/>
      <w:bookmarkEnd w:id="13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4.6 "Иностранное публичное должностное лицо" – указывается соответствующее значение в случае указания поля "</w:t>
      </w:r>
      <w:r>
        <w:rPr>
          <w:color w:val="000000"/>
          <w:sz w:val="28"/>
          <w:lang w:val="ru-RU"/>
        </w:rPr>
        <w:t>2. Физическое лицо" или "3. Индивидуальный предприниматель" в реквизите 4.5 "Тип участника операции".</w:t>
      </w:r>
    </w:p>
    <w:p w:rsidR="009C1A7F" w:rsidRDefault="006F3A80">
      <w:pPr>
        <w:spacing w:after="0"/>
        <w:jc w:val="both"/>
        <w:rPr>
          <w:lang w:val="ru-RU"/>
        </w:rPr>
      </w:pPr>
      <w:bookmarkStart w:id="141" w:name="z250"/>
      <w:bookmarkEnd w:id="14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случае указания поля "2. Является" реквизита 4.6 "Иностранное публичное должностное лицо" в реквизите 4.6 "Дополнительная информация об участнике </w:t>
      </w:r>
      <w:r>
        <w:rPr>
          <w:color w:val="000000"/>
          <w:sz w:val="28"/>
          <w:lang w:val="ru-RU"/>
        </w:rPr>
        <w:t>операции" излагаются подробные сведения об иностранном публичном должностном лице";</w:t>
      </w:r>
    </w:p>
    <w:p w:rsidR="009C1A7F" w:rsidRDefault="006F3A80">
      <w:pPr>
        <w:spacing w:after="0"/>
        <w:jc w:val="both"/>
        <w:rPr>
          <w:lang w:val="ru-RU"/>
        </w:rPr>
      </w:pPr>
      <w:bookmarkStart w:id="142" w:name="z251"/>
      <w:bookmarkEnd w:id="14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случае указания поля "3. Аффилированный (-ая) с иностранным публичным должностным лицом" в реквизите 4.25 "Дополнительная информация об участнике операции" излагают</w:t>
      </w:r>
      <w:r>
        <w:rPr>
          <w:color w:val="000000"/>
          <w:sz w:val="28"/>
          <w:lang w:val="ru-RU"/>
        </w:rPr>
        <w:t>ся подробные сведения об аффилированным (-ой) с иностранным публичным должностным лицом.</w:t>
      </w:r>
    </w:p>
    <w:p w:rsidR="009C1A7F" w:rsidRDefault="006F3A80">
      <w:pPr>
        <w:spacing w:after="0"/>
        <w:jc w:val="both"/>
        <w:rPr>
          <w:lang w:val="ru-RU"/>
        </w:rPr>
      </w:pPr>
      <w:bookmarkStart w:id="143" w:name="z252"/>
      <w:bookmarkEnd w:id="14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Реквизит обязателен для заполнения в случае указания поля "2. Является" в реквизите 4.2 "Клиент субъекта финансового мониторинга".</w:t>
      </w:r>
    </w:p>
    <w:p w:rsidR="009C1A7F" w:rsidRDefault="006F3A80">
      <w:pPr>
        <w:spacing w:after="0"/>
        <w:jc w:val="both"/>
        <w:rPr>
          <w:lang w:val="ru-RU"/>
        </w:rPr>
      </w:pPr>
      <w:bookmarkStart w:id="144" w:name="z253"/>
      <w:bookmarkEnd w:id="14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4.7 "Банк уч</w:t>
      </w:r>
      <w:r>
        <w:rPr>
          <w:color w:val="000000"/>
          <w:sz w:val="28"/>
          <w:lang w:val="ru-RU"/>
        </w:rPr>
        <w:t>астника операции*" – указываются следующие сведения о банке/филиале банка-нерезидента Республики Казахстан проведения операции:</w:t>
      </w:r>
    </w:p>
    <w:p w:rsidR="009C1A7F" w:rsidRDefault="006F3A80">
      <w:pPr>
        <w:spacing w:after="0"/>
        <w:jc w:val="both"/>
        <w:rPr>
          <w:lang w:val="ru-RU"/>
        </w:rPr>
      </w:pPr>
      <w:bookmarkStart w:id="145" w:name="z254"/>
      <w:bookmarkEnd w:id="144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"1.1. Местонахождение филиала" – указывается в случае местонахождения филиала на территории Республики Казахстан, указыва</w:t>
      </w:r>
      <w:r>
        <w:rPr>
          <w:color w:val="000000"/>
          <w:sz w:val="28"/>
          <w:lang w:val="ru-RU"/>
        </w:rPr>
        <w:t>ется адрес (область (в том числе городов республиканского значения и столицы), район, населенный пункт (город/поселок/село), наименование улицы/проспекта/микрорайона, номер дома, номер квартиры/офиса), по которому инициируется/завершается операция. В случа</w:t>
      </w:r>
      <w:r>
        <w:rPr>
          <w:color w:val="000000"/>
          <w:sz w:val="28"/>
          <w:lang w:val="ru-RU"/>
        </w:rPr>
        <w:t>е местонахождения банка за пределами Республики Казахстан указывается страна в соответствии с приложением 22 "Классификатор стран мира", утвержденным Решением КТС № 378.</w:t>
      </w:r>
    </w:p>
    <w:p w:rsidR="009C1A7F" w:rsidRDefault="006F3A80">
      <w:pPr>
        <w:spacing w:after="0"/>
        <w:jc w:val="both"/>
        <w:rPr>
          <w:lang w:val="ru-RU"/>
        </w:rPr>
      </w:pPr>
      <w:bookmarkStart w:id="146" w:name="z255"/>
      <w:bookmarkEnd w:id="14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"1.2. Наименование банка" - указывается полное наименование банка/филиала банка-</w:t>
      </w:r>
      <w:r>
        <w:rPr>
          <w:color w:val="000000"/>
          <w:sz w:val="28"/>
          <w:lang w:val="ru-RU"/>
        </w:rPr>
        <w:t>нерезидента Республики Казахстан;</w:t>
      </w:r>
    </w:p>
    <w:p w:rsidR="009C1A7F" w:rsidRDefault="006F3A80">
      <w:pPr>
        <w:spacing w:after="0"/>
        <w:jc w:val="both"/>
        <w:rPr>
          <w:lang w:val="ru-RU"/>
        </w:rPr>
      </w:pPr>
      <w:bookmarkStart w:id="147" w:name="z256"/>
      <w:bookmarkEnd w:id="14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"1.2.1. Наименование СДП" – указывается наименование системы денежных переводов (далее – СДП) в случае проведения операции посредством СДП и в поле "1.4. Номер счета участника" реквизита 4.7 "Банк участника операции"</w:t>
      </w:r>
      <w:r>
        <w:rPr>
          <w:color w:val="000000"/>
          <w:sz w:val="28"/>
          <w:lang w:val="ru-RU"/>
        </w:rPr>
        <w:t xml:space="preserve"> указывается контрольный номер перевода (</w:t>
      </w:r>
      <w:r>
        <w:rPr>
          <w:color w:val="000000"/>
          <w:sz w:val="28"/>
        </w:rPr>
        <w:t>MTCN</w:t>
      </w:r>
      <w:r>
        <w:rPr>
          <w:color w:val="000000"/>
          <w:sz w:val="28"/>
          <w:lang w:val="ru-RU"/>
        </w:rPr>
        <w:t xml:space="preserve"> или иной).</w:t>
      </w:r>
    </w:p>
    <w:p w:rsidR="009C1A7F" w:rsidRDefault="006F3A80">
      <w:pPr>
        <w:spacing w:after="0"/>
        <w:jc w:val="both"/>
        <w:rPr>
          <w:lang w:val="ru-RU"/>
        </w:rPr>
      </w:pPr>
      <w:bookmarkStart w:id="148" w:name="z257"/>
      <w:bookmarkEnd w:id="147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"1.3. Код банка/филиала" – указывается, например, БИК для резидентов и </w:t>
      </w:r>
      <w:r>
        <w:rPr>
          <w:color w:val="000000"/>
          <w:sz w:val="28"/>
        </w:rPr>
        <w:t>SWIFT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BIC</w:t>
      </w:r>
      <w:r>
        <w:rPr>
          <w:color w:val="000000"/>
          <w:sz w:val="28"/>
          <w:lang w:val="ru-RU"/>
        </w:rPr>
        <w:t xml:space="preserve"> (или </w:t>
      </w:r>
      <w:r>
        <w:rPr>
          <w:color w:val="000000"/>
          <w:sz w:val="28"/>
        </w:rPr>
        <w:t>non</w:t>
      </w:r>
      <w:r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SWIFT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BIC</w:t>
      </w:r>
      <w:r>
        <w:rPr>
          <w:color w:val="000000"/>
          <w:sz w:val="28"/>
          <w:lang w:val="ru-RU"/>
        </w:rPr>
        <w:t>) для нерезидентов или иной. В случае проведения операции в филиале банка, обязательно указыв</w:t>
      </w:r>
      <w:r>
        <w:rPr>
          <w:color w:val="000000"/>
          <w:sz w:val="28"/>
          <w:lang w:val="ru-RU"/>
        </w:rPr>
        <w:t>ается код филиала, присваиваемый Национальным Банком Республики Казахстан, в соответствии с постановлением Правления Национального Банка Республики Казахстан от 24 августа 2012 года № 236 "Об утверждении Инструкции о присвоении, использовании и аннулирован</w:t>
      </w:r>
      <w:r>
        <w:rPr>
          <w:color w:val="000000"/>
          <w:sz w:val="28"/>
          <w:lang w:val="ru-RU"/>
        </w:rPr>
        <w:t>ии Национальным Банком Республики Казахстан банковских идентификационных кодов, а также присвоении и аннулировании кодов банков и организаций, осуществляющих отдельные виды банковских операций, и кодов филиалов банков и организаций, осуществляющих отдельны</w:t>
      </w:r>
      <w:r>
        <w:rPr>
          <w:color w:val="000000"/>
          <w:sz w:val="28"/>
          <w:lang w:val="ru-RU"/>
        </w:rPr>
        <w:t>е виды банковских операций, их структуре, формировании и ведении Справочника банков и организаций, осуществляющих отдельные виды банковских операций" (зарегистрирован в Реестре государственной регистрации нормативных правовых актов под № 7960).</w:t>
      </w:r>
    </w:p>
    <w:p w:rsidR="009C1A7F" w:rsidRDefault="006F3A80">
      <w:pPr>
        <w:spacing w:after="0"/>
        <w:jc w:val="both"/>
        <w:rPr>
          <w:lang w:val="ru-RU"/>
        </w:rPr>
      </w:pPr>
      <w:bookmarkStart w:id="149" w:name="z258"/>
      <w:bookmarkEnd w:id="14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"1.4.</w:t>
      </w:r>
      <w:r>
        <w:rPr>
          <w:color w:val="000000"/>
          <w:sz w:val="28"/>
          <w:lang w:val="ru-RU"/>
        </w:rPr>
        <w:t xml:space="preserve"> Номер счета участника" – указывается номер счета участника, например, </w:t>
      </w:r>
      <w:r>
        <w:rPr>
          <w:color w:val="000000"/>
          <w:sz w:val="28"/>
        </w:rPr>
        <w:t>IBAN</w:t>
      </w:r>
      <w:r>
        <w:rPr>
          <w:color w:val="000000"/>
          <w:sz w:val="28"/>
          <w:lang w:val="ru-RU"/>
        </w:rPr>
        <w:t xml:space="preserve"> или иной.</w:t>
      </w:r>
    </w:p>
    <w:p w:rsidR="009C1A7F" w:rsidRDefault="006F3A80">
      <w:pPr>
        <w:spacing w:after="0"/>
        <w:jc w:val="both"/>
        <w:rPr>
          <w:lang w:val="ru-RU"/>
        </w:rPr>
      </w:pPr>
      <w:bookmarkStart w:id="150" w:name="z259"/>
      <w:bookmarkEnd w:id="14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"1.5. Сведения о корреспондентских счетах, участвующих в операции" имеет следующие значения:</w:t>
      </w:r>
    </w:p>
    <w:p w:rsidR="009C1A7F" w:rsidRDefault="006F3A80">
      <w:pPr>
        <w:spacing w:after="0"/>
        <w:jc w:val="both"/>
        <w:rPr>
          <w:lang w:val="ru-RU"/>
        </w:rPr>
      </w:pPr>
      <w:bookmarkStart w:id="151" w:name="z260"/>
      <w:bookmarkEnd w:id="150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"1.5.1. Местонахождение банка" – указывается страна местонахожде</w:t>
      </w:r>
      <w:r>
        <w:rPr>
          <w:color w:val="000000"/>
          <w:sz w:val="28"/>
          <w:lang w:val="ru-RU"/>
        </w:rPr>
        <w:t>ния банка-корреспондента в соответствии с приложением 22 "Классификатор стран мира", утвержденным Решением КТС № 378;</w:t>
      </w:r>
    </w:p>
    <w:p w:rsidR="009C1A7F" w:rsidRDefault="006F3A80">
      <w:pPr>
        <w:spacing w:after="0"/>
        <w:jc w:val="both"/>
        <w:rPr>
          <w:lang w:val="ru-RU"/>
        </w:rPr>
      </w:pPr>
      <w:bookmarkStart w:id="152" w:name="z261"/>
      <w:bookmarkEnd w:id="15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"1.5.2. Наименование банка" – указывается полное наименование банка-корреспондента.</w:t>
      </w:r>
    </w:p>
    <w:p w:rsidR="009C1A7F" w:rsidRDefault="006F3A80">
      <w:pPr>
        <w:spacing w:after="0"/>
        <w:jc w:val="both"/>
        <w:rPr>
          <w:lang w:val="ru-RU"/>
        </w:rPr>
      </w:pPr>
      <w:bookmarkStart w:id="153" w:name="z262"/>
      <w:bookmarkEnd w:id="15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случае отсутствия номера счета в поле "1.4. Номер счета участника" – указывается "без номера счета".</w:t>
      </w:r>
    </w:p>
    <w:p w:rsidR="009C1A7F" w:rsidRDefault="006F3A80">
      <w:pPr>
        <w:spacing w:after="0"/>
        <w:jc w:val="both"/>
        <w:rPr>
          <w:lang w:val="ru-RU"/>
        </w:rPr>
      </w:pPr>
      <w:bookmarkStart w:id="154" w:name="z263"/>
      <w:bookmarkEnd w:id="15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Реквизит обязателен для заполнения в случае указания кодов видов субъекта финансового мониторинга 011, 013-016 или 101 в реквизите 2.1 "Код субъек</w:t>
      </w:r>
      <w:r>
        <w:rPr>
          <w:color w:val="000000"/>
          <w:sz w:val="28"/>
          <w:lang w:val="ru-RU"/>
        </w:rPr>
        <w:t>та финансового мониторинга". Реквизит обязателен для заполнения.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155" w:name="z264"/>
      <w:bookmarkEnd w:id="15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4.8 "Наименование участника операции (для юридических лиц)*" – указывается в случае заполнения поля "1. Юридическое лицо" реквизита 4.5 "Тип участника операции" и имеются сл</w:t>
      </w:r>
      <w:r>
        <w:rPr>
          <w:color w:val="000000"/>
          <w:sz w:val="28"/>
          <w:lang w:val="ru-RU"/>
        </w:rPr>
        <w:t>едующие значения:</w:t>
      </w:r>
    </w:p>
    <w:p w:rsidR="009C1A7F" w:rsidRDefault="006F3A80">
      <w:pPr>
        <w:spacing w:after="0"/>
        <w:jc w:val="both"/>
        <w:rPr>
          <w:lang w:val="ru-RU"/>
        </w:rPr>
      </w:pPr>
      <w:bookmarkStart w:id="156" w:name="z265"/>
      <w:bookmarkEnd w:id="15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 Участник":</w:t>
      </w:r>
    </w:p>
    <w:p w:rsidR="009C1A7F" w:rsidRDefault="006F3A80">
      <w:pPr>
        <w:spacing w:after="0"/>
        <w:jc w:val="both"/>
        <w:rPr>
          <w:lang w:val="ru-RU"/>
        </w:rPr>
      </w:pPr>
      <w:bookmarkStart w:id="157" w:name="z266"/>
      <w:bookmarkEnd w:id="15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поле "1.1. Организационная форма" – указывается организационная правовая форма участника операции (к примеру, АО (акционерное общество), ТОО (товарищество с ограниченной ответственностью), ИП (индивидуальный п</w:t>
      </w:r>
      <w:r>
        <w:rPr>
          <w:color w:val="000000"/>
          <w:sz w:val="28"/>
          <w:lang w:val="ru-RU"/>
        </w:rPr>
        <w:t>редприниматель) или иная организационная правовая форма);</w:t>
      </w:r>
    </w:p>
    <w:p w:rsidR="009C1A7F" w:rsidRDefault="006F3A80">
      <w:pPr>
        <w:spacing w:after="0"/>
        <w:jc w:val="both"/>
        <w:rPr>
          <w:lang w:val="ru-RU"/>
        </w:rPr>
      </w:pPr>
      <w:bookmarkStart w:id="158" w:name="z267"/>
      <w:bookmarkEnd w:id="15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поле "1.2. Наименование:" – указывается наименование участника операции в соответствии с учредительными документами без кавычек.</w:t>
      </w:r>
    </w:p>
    <w:p w:rsidR="009C1A7F" w:rsidRDefault="006F3A80">
      <w:pPr>
        <w:spacing w:after="0"/>
        <w:jc w:val="both"/>
        <w:rPr>
          <w:lang w:val="ru-RU"/>
        </w:rPr>
      </w:pPr>
      <w:bookmarkStart w:id="159" w:name="z268"/>
      <w:bookmarkEnd w:id="15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"2. Невозможно установить" – указывается в случае, если</w:t>
      </w:r>
      <w:r>
        <w:rPr>
          <w:color w:val="000000"/>
          <w:sz w:val="28"/>
          <w:lang w:val="ru-RU"/>
        </w:rPr>
        <w:t xml:space="preserve"> наименование участника операции невозможно установить.</w:t>
      </w:r>
    </w:p>
    <w:p w:rsidR="009C1A7F" w:rsidRDefault="006F3A80">
      <w:pPr>
        <w:spacing w:after="0"/>
        <w:jc w:val="both"/>
        <w:rPr>
          <w:lang w:val="ru-RU"/>
        </w:rPr>
      </w:pPr>
      <w:bookmarkStart w:id="160" w:name="z269"/>
      <w:bookmarkEnd w:id="15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Реквизит обязателен для заполнения в случае заполнения поля "1. Юридическое лицо" реквизита 4.5 "Тип участника операции".</w:t>
      </w:r>
    </w:p>
    <w:p w:rsidR="009C1A7F" w:rsidRDefault="006F3A80">
      <w:pPr>
        <w:spacing w:after="0"/>
        <w:jc w:val="both"/>
        <w:rPr>
          <w:lang w:val="ru-RU"/>
        </w:rPr>
      </w:pPr>
      <w:bookmarkStart w:id="161" w:name="z270"/>
      <w:bookmarkEnd w:id="16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4.9 "Учредители участника (для юридических лиц)*" – ук</w:t>
      </w:r>
      <w:r>
        <w:rPr>
          <w:color w:val="000000"/>
          <w:sz w:val="28"/>
          <w:lang w:val="ru-RU"/>
        </w:rPr>
        <w:t>азываются в случае заполнения поля "1. Юридическое лицо" в реквизите 4.5 "Тип участника операции" данные по всем учредителям участника операции с долей участия не менее 10 процентов:</w:t>
      </w:r>
    </w:p>
    <w:p w:rsidR="009C1A7F" w:rsidRDefault="006F3A80">
      <w:pPr>
        <w:spacing w:after="0"/>
        <w:jc w:val="both"/>
        <w:rPr>
          <w:lang w:val="ru-RU"/>
        </w:rPr>
      </w:pPr>
      <w:bookmarkStart w:id="162" w:name="z271"/>
      <w:bookmarkEnd w:id="16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"1.1. Организационная форма:" – указывается организационная правовая форма участника операции (к примеру, АО (акционерное общество), ТОО (товарищество с ограниченной ответственностью), ИП (индивидуальный предприниматель) или иная организационная правовая </w:t>
      </w:r>
      <w:r>
        <w:rPr>
          <w:color w:val="000000"/>
          <w:sz w:val="28"/>
          <w:lang w:val="ru-RU"/>
        </w:rPr>
        <w:t>форма). В случае если учредителем участника является физическое лицо, то данное поле не заполняется.</w:t>
      </w:r>
    </w:p>
    <w:p w:rsidR="009C1A7F" w:rsidRDefault="006F3A80">
      <w:pPr>
        <w:spacing w:after="0"/>
        <w:jc w:val="both"/>
        <w:rPr>
          <w:lang w:val="ru-RU"/>
        </w:rPr>
      </w:pPr>
      <w:bookmarkStart w:id="163" w:name="z272"/>
      <w:bookmarkEnd w:id="16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"2.1. Наименование:" – указывается наименование учредителя участника операции в соответствии с учредительными документами без кавычек в случае, если </w:t>
      </w:r>
      <w:r>
        <w:rPr>
          <w:color w:val="000000"/>
          <w:sz w:val="28"/>
          <w:lang w:val="ru-RU"/>
        </w:rPr>
        <w:t>учредителем участника операции является юридическое лицо. Если учредителем участника операции является физическое лицо или индивидуальный предприниматель, то указываются фамилия, имя, отчество (при наличии).</w:t>
      </w:r>
    </w:p>
    <w:p w:rsidR="009C1A7F" w:rsidRDefault="006F3A80">
      <w:pPr>
        <w:spacing w:after="0"/>
        <w:jc w:val="both"/>
        <w:rPr>
          <w:lang w:val="ru-RU"/>
        </w:rPr>
      </w:pPr>
      <w:bookmarkStart w:id="164" w:name="z273"/>
      <w:bookmarkEnd w:id="16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"3. Резидентство: " – указывается страна у</w:t>
      </w:r>
      <w:r>
        <w:rPr>
          <w:color w:val="000000"/>
          <w:sz w:val="28"/>
          <w:lang w:val="ru-RU"/>
        </w:rPr>
        <w:t>чредителя участника операции в соответствии с приложением 22 "Классификатор стран мира", утвержденным Решением КТС № 378.</w:t>
      </w:r>
    </w:p>
    <w:p w:rsidR="009C1A7F" w:rsidRDefault="006F3A80">
      <w:pPr>
        <w:spacing w:after="0"/>
        <w:jc w:val="both"/>
        <w:rPr>
          <w:lang w:val="ru-RU"/>
        </w:rPr>
      </w:pPr>
      <w:bookmarkStart w:id="165" w:name="z274"/>
      <w:bookmarkEnd w:id="16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Реквизит обязателен для заполнения в случае указания одновременно поля "2. Подозрительная операция" реквизита 1.5 "Основание для</w:t>
      </w:r>
      <w:r>
        <w:rPr>
          <w:color w:val="000000"/>
          <w:sz w:val="28"/>
          <w:lang w:val="ru-RU"/>
        </w:rPr>
        <w:t xml:space="preserve"> подачи сообщения" и поля "2. Является" реквизита 4.2 "Клиент субъекта финансового мониторинга".</w:t>
      </w:r>
    </w:p>
    <w:p w:rsidR="009C1A7F" w:rsidRDefault="006F3A80">
      <w:pPr>
        <w:spacing w:after="0"/>
        <w:jc w:val="both"/>
        <w:rPr>
          <w:lang w:val="ru-RU"/>
        </w:rPr>
      </w:pPr>
      <w:bookmarkStart w:id="166" w:name="z275"/>
      <w:bookmarkEnd w:id="16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4.10 "Первый руководитель (для юридических лиц)*" – указываются данные первого руководителя участника операции в случае заполнения поля "1. Ю</w:t>
      </w:r>
      <w:r>
        <w:rPr>
          <w:color w:val="000000"/>
          <w:sz w:val="28"/>
          <w:lang w:val="ru-RU"/>
        </w:rPr>
        <w:t>ридическое лицо" реквизита 4.5 "Тип участника операции", а именно фамилия, имя, отчество (при наличии).</w:t>
      </w:r>
    </w:p>
    <w:p w:rsidR="009C1A7F" w:rsidRDefault="006F3A80">
      <w:pPr>
        <w:spacing w:after="0"/>
        <w:jc w:val="both"/>
        <w:rPr>
          <w:lang w:val="ru-RU"/>
        </w:rPr>
      </w:pPr>
      <w:bookmarkStart w:id="167" w:name="z276"/>
      <w:bookmarkEnd w:id="16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Реквизит обязателен для заполнения в случае указания поля "2. Является" реквизита 4.2 "Клиент субъекта финансового мониторинга".</w:t>
      </w:r>
    </w:p>
    <w:p w:rsidR="009C1A7F" w:rsidRDefault="006F3A80">
      <w:pPr>
        <w:spacing w:after="0"/>
        <w:jc w:val="both"/>
        <w:rPr>
          <w:lang w:val="ru-RU"/>
        </w:rPr>
      </w:pPr>
      <w:bookmarkStart w:id="168" w:name="z277"/>
      <w:bookmarkEnd w:id="16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Реквизит 4.</w:t>
      </w:r>
      <w:r>
        <w:rPr>
          <w:color w:val="000000"/>
          <w:sz w:val="28"/>
          <w:lang w:val="ru-RU"/>
        </w:rPr>
        <w:t>11 "Реквизит не активен". Порядковый номер реквизита не меняется в связи с отсутствием технических возможностей программного обеспечения.</w:t>
      </w:r>
    </w:p>
    <w:p w:rsidR="009C1A7F" w:rsidRDefault="006F3A80">
      <w:pPr>
        <w:spacing w:after="0"/>
        <w:jc w:val="both"/>
        <w:rPr>
          <w:lang w:val="ru-RU"/>
        </w:rPr>
      </w:pPr>
      <w:bookmarkStart w:id="169" w:name="z278"/>
      <w:bookmarkEnd w:id="16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4.12 "Общий классификатор видов экономической деятельности (далее – ОКЭД)" – указывается код ОКЭД уч</w:t>
      </w:r>
      <w:r>
        <w:rPr>
          <w:color w:val="000000"/>
          <w:sz w:val="28"/>
          <w:lang w:val="ru-RU"/>
        </w:rPr>
        <w:t>астника операции в соответствии с приказом исполняющего обязанности председателя Комитета технического регулирования и метрологии Министерства индустрии и инфраструктурного развития Республики Казахстан от 22 февраля 2019 года № 68-од "О некоторых вопросах</w:t>
      </w:r>
      <w:r>
        <w:rPr>
          <w:color w:val="000000"/>
          <w:sz w:val="28"/>
          <w:lang w:val="ru-RU"/>
        </w:rPr>
        <w:t xml:space="preserve"> стандартизации" в случае заполнения поля "1. Юридическое лицо" реквизита 4.5 "Тип участника операции". Реквизит обязателен для заполнения в случае указания поля "2. Является" реквизита 4.2 "Клиент субъекта финансового мониторинга".</w:t>
      </w:r>
    </w:p>
    <w:p w:rsidR="009C1A7F" w:rsidRDefault="006F3A80">
      <w:pPr>
        <w:spacing w:after="0"/>
        <w:jc w:val="both"/>
        <w:rPr>
          <w:lang w:val="ru-RU"/>
        </w:rPr>
      </w:pPr>
      <w:bookmarkStart w:id="170" w:name="z279"/>
      <w:bookmarkEnd w:id="16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4.13 </w:t>
      </w:r>
      <w:r>
        <w:rPr>
          <w:color w:val="000000"/>
          <w:sz w:val="28"/>
          <w:lang w:val="ru-RU"/>
        </w:rPr>
        <w:t>"ИИН/БИН" указываются индивидуальный идентификационный номер или бизнес-идентификационный номер участника операции или номер, под которым юридическое лицо-нерезидент зарегистрировано в иностранном государстве. Реквизит обязателен для заполнения в случае ук</w:t>
      </w:r>
      <w:r>
        <w:rPr>
          <w:color w:val="000000"/>
          <w:sz w:val="28"/>
          <w:lang w:val="ru-RU"/>
        </w:rPr>
        <w:t>азания пункта 2 в реквизите 4.2 (за исключением случаев, когда физическому лицу не присвоен индивидуальный идентификационный номер в соответствии с законодательством Республики Казахстан). При выборе в реквизите 4.15 "Паспорт гражданина иностранного госуда</w:t>
      </w:r>
      <w:r>
        <w:rPr>
          <w:color w:val="000000"/>
          <w:sz w:val="28"/>
          <w:lang w:val="ru-RU"/>
        </w:rPr>
        <w:t>рства" в качестве документа, удостоверяющего личность, заполнение реквизита 4.13 не требуется.</w:t>
      </w:r>
    </w:p>
    <w:p w:rsidR="009C1A7F" w:rsidRDefault="006F3A80">
      <w:pPr>
        <w:spacing w:after="0"/>
        <w:jc w:val="both"/>
        <w:rPr>
          <w:lang w:val="ru-RU"/>
        </w:rPr>
      </w:pPr>
      <w:bookmarkStart w:id="171" w:name="z280"/>
      <w:bookmarkEnd w:id="17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4.14 "Фамилия, имя, отчество (для физических лиц и индивидуальных предпринимателей)*" – указываются данные физического лица или индивидуального</w:t>
      </w:r>
      <w:r>
        <w:rPr>
          <w:color w:val="000000"/>
          <w:sz w:val="28"/>
          <w:lang w:val="ru-RU"/>
        </w:rPr>
        <w:t xml:space="preserve"> предпринимателя участника операции, а именно фамилия, имя, отчество (при наличии). Реквизит обязателен для заполнения в случае указания полей "2. Физическое лицо" или "3. Индивидуальный предприниматель" реквизита 4.5 "Тип участника операции".</w:t>
      </w:r>
    </w:p>
    <w:p w:rsidR="009C1A7F" w:rsidRDefault="006F3A80">
      <w:pPr>
        <w:spacing w:after="0"/>
        <w:jc w:val="both"/>
        <w:rPr>
          <w:lang w:val="ru-RU"/>
        </w:rPr>
      </w:pPr>
      <w:bookmarkStart w:id="172" w:name="z281"/>
      <w:bookmarkEnd w:id="17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Поле "</w:t>
      </w:r>
      <w:r>
        <w:rPr>
          <w:color w:val="000000"/>
          <w:sz w:val="28"/>
          <w:lang w:val="ru-RU"/>
        </w:rPr>
        <w:t>2.1. Невозможно установить" реквизита 4.14 "Ф.И.О. (для физических лиц и индивидуальных предпринимателей)" – указывается в случае, если личность участника операции невозможно установить.</w:t>
      </w:r>
    </w:p>
    <w:p w:rsidR="009C1A7F" w:rsidRDefault="006F3A80">
      <w:pPr>
        <w:spacing w:after="0"/>
        <w:jc w:val="both"/>
        <w:rPr>
          <w:lang w:val="ru-RU"/>
        </w:rPr>
      </w:pPr>
      <w:bookmarkStart w:id="173" w:name="z282"/>
      <w:bookmarkEnd w:id="17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4.15 "Документ, удостоверяющий личность*" – указыва</w:t>
      </w:r>
      <w:r>
        <w:rPr>
          <w:color w:val="000000"/>
          <w:sz w:val="28"/>
          <w:lang w:val="ru-RU"/>
        </w:rPr>
        <w:t>ется цифровой код вида документа, удостоверяющего личность, в соответствии со справочником кодов видов документов, в случае указания поля "2. Физическое лицо" или "3. Индивидуальный предприниматель" реквизита 4.5 "Тип участника операции". Реквизит обязател</w:t>
      </w:r>
      <w:r>
        <w:rPr>
          <w:color w:val="000000"/>
          <w:sz w:val="28"/>
          <w:lang w:val="ru-RU"/>
        </w:rPr>
        <w:t>ен для заполнения в случае указания поля "2. Является" реквизита 4.2 "Клиент субъекта финансового мониторинга".</w:t>
      </w:r>
    </w:p>
    <w:p w:rsidR="009C1A7F" w:rsidRDefault="006F3A80">
      <w:pPr>
        <w:spacing w:after="0"/>
        <w:jc w:val="both"/>
        <w:rPr>
          <w:lang w:val="ru-RU"/>
        </w:rPr>
      </w:pPr>
      <w:bookmarkStart w:id="174" w:name="z283"/>
      <w:bookmarkEnd w:id="17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4.16 "Номер и серия документа, удостоверяющего личность*" – указываются серия и номер документа, удостоверяющего личность учас</w:t>
      </w:r>
      <w:r>
        <w:rPr>
          <w:color w:val="000000"/>
          <w:sz w:val="28"/>
          <w:lang w:val="ru-RU"/>
        </w:rPr>
        <w:t>тника операции, в случае заполнения поля "2. Физическое лицо" или "3. Индивидуальный предприниматель" реквизита 4.5 "Тип участника операции". Реквизит обязателен для заполнения в случае указания поля "2. Является" реквизита 4.2 "Клиент субъекта финансового</w:t>
      </w:r>
      <w:r>
        <w:rPr>
          <w:color w:val="000000"/>
          <w:sz w:val="28"/>
          <w:lang w:val="ru-RU"/>
        </w:rPr>
        <w:t xml:space="preserve"> мониторинга".</w:t>
      </w:r>
    </w:p>
    <w:p w:rsidR="009C1A7F" w:rsidRDefault="006F3A80">
      <w:pPr>
        <w:spacing w:after="0"/>
        <w:jc w:val="both"/>
        <w:rPr>
          <w:lang w:val="ru-RU"/>
        </w:rPr>
      </w:pPr>
      <w:bookmarkStart w:id="175" w:name="z284"/>
      <w:bookmarkEnd w:id="17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4.17 "Кем выдан документ, удостоверяющий личность*" – указывается наименование органа, выдавшего документ, удостоверяющий личность участника операции, в случае заполнения поля "2. Физическое лицо" или "3. Индивидуальный пре</w:t>
      </w:r>
      <w:r>
        <w:rPr>
          <w:color w:val="000000"/>
          <w:sz w:val="28"/>
          <w:lang w:val="ru-RU"/>
        </w:rPr>
        <w:t>дприниматель" реквизита 4.5 "Тип участника операции". Реквизит обязателен для заполнения в случае указания поля "2. Является" реквизита 4.2 "Клиент субъекта финансового мониторинга".</w:t>
      </w:r>
    </w:p>
    <w:p w:rsidR="009C1A7F" w:rsidRDefault="006F3A80">
      <w:pPr>
        <w:spacing w:after="0"/>
        <w:jc w:val="both"/>
        <w:rPr>
          <w:lang w:val="ru-RU"/>
        </w:rPr>
      </w:pPr>
      <w:bookmarkStart w:id="176" w:name="z285"/>
      <w:bookmarkEnd w:id="17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4.18 "Когда выдан документ, удостоверяющий личность*" –</w:t>
      </w:r>
      <w:r>
        <w:rPr>
          <w:color w:val="000000"/>
          <w:sz w:val="28"/>
          <w:lang w:val="ru-RU"/>
        </w:rPr>
        <w:t xml:space="preserve"> указывается дата выдачи документа, удостоверяющего личность участника операции, в формате день (два знака)/месяц (два знака)/год (четыре знака) в случае заполнения поля "2. Физическое лицо" или "3. Индивидуальный предприниматель" реквизита 4.5 "Тип участн</w:t>
      </w:r>
      <w:r>
        <w:rPr>
          <w:color w:val="000000"/>
          <w:sz w:val="28"/>
          <w:lang w:val="ru-RU"/>
        </w:rPr>
        <w:t>ика операции". Реквизит обязателен для заполнения в случае указания поля "2. Является" реквизита 4.2 "Клиент субъекта финансового мониторинга".</w:t>
      </w:r>
    </w:p>
    <w:p w:rsidR="009C1A7F" w:rsidRDefault="006F3A80">
      <w:pPr>
        <w:spacing w:after="0"/>
        <w:jc w:val="both"/>
        <w:rPr>
          <w:lang w:val="ru-RU"/>
        </w:rPr>
      </w:pPr>
      <w:bookmarkStart w:id="177" w:name="z286"/>
      <w:bookmarkEnd w:id="17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4.19 "Дата рождения" – указывается дата рождения участника операции в формате день (два знака)</w:t>
      </w:r>
      <w:r>
        <w:rPr>
          <w:color w:val="000000"/>
          <w:sz w:val="28"/>
          <w:lang w:val="ru-RU"/>
        </w:rPr>
        <w:t>/месяц (два знака)/год (четыре знака) в случае заполнения поля "2. Физическое лицо" или "3. Индивидуальный предприниматель" реквизита 4.5 "Тип участника операции". Реквизит обязателен для заполнения в случае указания поля "2. Является" реквизита 4.2 "Клиен</w:t>
      </w:r>
      <w:r>
        <w:rPr>
          <w:color w:val="000000"/>
          <w:sz w:val="28"/>
          <w:lang w:val="ru-RU"/>
        </w:rPr>
        <w:t>т субъекта финансового мониторинга".</w:t>
      </w:r>
    </w:p>
    <w:p w:rsidR="009C1A7F" w:rsidRDefault="006F3A80">
      <w:pPr>
        <w:spacing w:after="0"/>
        <w:jc w:val="both"/>
        <w:rPr>
          <w:lang w:val="ru-RU"/>
        </w:rPr>
      </w:pPr>
      <w:bookmarkStart w:id="178" w:name="z287"/>
      <w:bookmarkEnd w:id="17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4.20 "Место рождения" – указывается место рождения участника операции в соответствии с приложением 22 "Классификатор стран мира", утвержденным решением КТС № 378, в случае заполнения поля "2. Физическо</w:t>
      </w:r>
      <w:r>
        <w:rPr>
          <w:color w:val="000000"/>
          <w:sz w:val="28"/>
          <w:lang w:val="ru-RU"/>
        </w:rPr>
        <w:t>е лицо" или "3. Индивидуальный предприниматель" реквизита 4.5 "Тип участника операции". Реквизит обязателен для заполнения в случае указания поля "2. Является" реквизита 4.2 "Клиент субъекта финансового мониторинга".</w:t>
      </w:r>
    </w:p>
    <w:p w:rsidR="009C1A7F" w:rsidRDefault="006F3A80">
      <w:pPr>
        <w:spacing w:after="0"/>
        <w:jc w:val="both"/>
        <w:rPr>
          <w:lang w:val="ru-RU"/>
        </w:rPr>
      </w:pPr>
      <w:bookmarkStart w:id="179" w:name="z288"/>
      <w:bookmarkEnd w:id="17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4.21 "Юридический адр</w:t>
      </w:r>
      <w:r>
        <w:rPr>
          <w:color w:val="000000"/>
          <w:sz w:val="28"/>
          <w:lang w:val="ru-RU"/>
        </w:rPr>
        <w:t>ес" – указываются юридический адрес для юридических лиц или адрес места регистрации участника операции для физических лиц в формате область (в том числе городов республиканского значения и столицы), район, населенный пункт (город/поселок/село, за исключени</w:t>
      </w:r>
      <w:r>
        <w:rPr>
          <w:color w:val="000000"/>
          <w:sz w:val="28"/>
          <w:lang w:val="ru-RU"/>
        </w:rPr>
        <w:t>ем городов республиканского значения и столицы), наименование улицы/проспекта/микрорайона, номер дома, номер квартиры/офиса (при наличии).</w:t>
      </w:r>
    </w:p>
    <w:p w:rsidR="009C1A7F" w:rsidRDefault="006F3A80">
      <w:pPr>
        <w:spacing w:after="0"/>
        <w:jc w:val="both"/>
        <w:rPr>
          <w:lang w:val="ru-RU"/>
        </w:rPr>
      </w:pPr>
      <w:bookmarkStart w:id="180" w:name="z289"/>
      <w:bookmarkEnd w:id="17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4.22 "Номер контактного телефона" – указывается номер телефона участника операции сотового (в форма</w:t>
      </w:r>
      <w:r>
        <w:rPr>
          <w:color w:val="000000"/>
          <w:sz w:val="28"/>
          <w:lang w:val="ru-RU"/>
        </w:rPr>
        <w:t>те +7 ХХХ ХХХ ХХХХ) либо городского (в формате код города/номер телефона/номер внутреннего телефона при его наличии).</w:t>
      </w:r>
    </w:p>
    <w:p w:rsidR="009C1A7F" w:rsidRDefault="006F3A80">
      <w:pPr>
        <w:spacing w:after="0"/>
        <w:jc w:val="both"/>
        <w:rPr>
          <w:lang w:val="ru-RU"/>
        </w:rPr>
      </w:pPr>
      <w:bookmarkStart w:id="181" w:name="z290"/>
      <w:bookmarkEnd w:id="18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4.23 "Электронная почта" – указывается адрес электронной почты участника операции, зарегистрированный в Интернете.</w:t>
      </w:r>
    </w:p>
    <w:p w:rsidR="009C1A7F" w:rsidRDefault="006F3A80">
      <w:pPr>
        <w:spacing w:after="0"/>
        <w:jc w:val="both"/>
        <w:rPr>
          <w:lang w:val="ru-RU"/>
        </w:rPr>
      </w:pPr>
      <w:bookmarkStart w:id="182" w:name="z291"/>
      <w:bookmarkEnd w:id="18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4.24 "Фактический адрес" – указываются адрес местонахождения для юридических лиц или адрес местожительства участника операции для физических лиц в формате область (в том числе городов республиканского значения и столицы), район, населенный пун</w:t>
      </w:r>
      <w:r>
        <w:rPr>
          <w:color w:val="000000"/>
          <w:sz w:val="28"/>
          <w:lang w:val="ru-RU"/>
        </w:rPr>
        <w:t>кт (город/поселок/село, за исключением городов республиканского значения и столицы), наименование улицы/проспекта/микрорайона, номер дома, номер квартиры/офиса (при наличии), почтовый индекс.</w:t>
      </w:r>
    </w:p>
    <w:p w:rsidR="009C1A7F" w:rsidRDefault="006F3A80">
      <w:pPr>
        <w:spacing w:after="0"/>
        <w:jc w:val="both"/>
        <w:rPr>
          <w:lang w:val="ru-RU"/>
        </w:rPr>
      </w:pPr>
      <w:bookmarkStart w:id="183" w:name="z292"/>
      <w:bookmarkEnd w:id="18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реквизите 4.25 "Дополнительная информация об участнике о</w:t>
      </w:r>
      <w:r>
        <w:rPr>
          <w:color w:val="000000"/>
          <w:sz w:val="28"/>
          <w:lang w:val="ru-RU"/>
        </w:rPr>
        <w:t>перации" – указывается дополнительная информация к участнику операции, в отношении которого при реализации мер внутреннего контроля возникают подозрения о причастности к легализации (отмыванию) доходов, полученных преступным путем, и (или) финансированию т</w:t>
      </w:r>
      <w:r>
        <w:rPr>
          <w:color w:val="000000"/>
          <w:sz w:val="28"/>
          <w:lang w:val="ru-RU"/>
        </w:rPr>
        <w:t>ерроризма, за исключением информации, подлежащей заполнению в реквизитах раздела 4 "Сведения об участниках операции, подлежащей финансовому мониторингу".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816"/>
      </w:tblGrid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3"/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2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представления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субъектами финансового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мониторинга сведений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 информации об оп</w:t>
            </w:r>
            <w:r>
              <w:rPr>
                <w:color w:val="000000"/>
                <w:sz w:val="20"/>
                <w:lang w:val="ru-RU"/>
              </w:rPr>
              <w:t>ерациях,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подлежащих финансовому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мониторингу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184" w:name="z294"/>
      <w:r>
        <w:rPr>
          <w:b/>
          <w:color w:val="000000"/>
          <w:lang w:val="ru-RU"/>
        </w:rPr>
        <w:t xml:space="preserve"> Формат </w:t>
      </w:r>
      <w:r>
        <w:rPr>
          <w:b/>
          <w:color w:val="000000"/>
        </w:rPr>
        <w:t>XML</w:t>
      </w:r>
      <w:r>
        <w:rPr>
          <w:b/>
          <w:color w:val="000000"/>
          <w:lang w:val="ru-RU"/>
        </w:rPr>
        <w:t xml:space="preserve"> информации, предоставляемой электронным способом субъектами финансового мониторинга</w:t>
      </w:r>
    </w:p>
    <w:p w:rsidR="009C1A7F" w:rsidRDefault="006F3A80">
      <w:pPr>
        <w:spacing w:after="0"/>
        <w:jc w:val="both"/>
      </w:pPr>
      <w:bookmarkStart w:id="185" w:name="z295"/>
      <w:bookmarkEnd w:id="184"/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1. Типы сообщений в системе</w:t>
      </w:r>
    </w:p>
    <w:tbl>
      <w:tblPr>
        <w:tblW w:w="969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6520"/>
        <w:gridCol w:w="2420"/>
      </w:tblGrid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сообщения в системе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xml файла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Информационное сообщение по </w:t>
            </w:r>
            <w:r>
              <w:rPr>
                <w:color w:val="000000"/>
                <w:sz w:val="20"/>
                <w:lang w:val="ru-RU"/>
              </w:rPr>
              <w:t>форме ФМ-1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doc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Извещение о принятии формы ФМ-1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Ack1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Извещение о непринятии формы ФМ-1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Ack2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Запрос регистрации субъектов финансового мониторинга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Registration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Квитанция о доставке запроса регистрации СФМ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Ack12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Уведомление о положительном результате рассмотрения запроса на регистрацию </w:t>
            </w:r>
            <w:r>
              <w:rPr>
                <w:color w:val="000000"/>
                <w:sz w:val="20"/>
              </w:rPr>
              <w:t>СФМ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Ack14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Извещение об отрицательном результате рассмотрения запроса на регистрацию </w:t>
            </w:r>
            <w:r>
              <w:rPr>
                <w:color w:val="000000"/>
                <w:sz w:val="20"/>
              </w:rPr>
              <w:t>СФМ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Ack13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Запрос на предоставление дополнительной информации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DocInfo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Извещение о </w:t>
            </w:r>
            <w:r>
              <w:rPr>
                <w:color w:val="000000"/>
                <w:sz w:val="20"/>
                <w:lang w:val="ru-RU"/>
              </w:rPr>
              <w:t>принятии запроса дополнительной информации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Ack1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Извещение о непринятии запроса дополнительной информации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Ack2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Ответ на запрос на получение дополнительной информации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UponDocInfo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Извещение о принятии ответа на запрос дополнительной информации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Ack1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Извещение о непринятии ответа на запрос дополнительной информации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Ack2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186" w:name="z29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Для предоставления данных применяется кодировка символов </w:t>
      </w:r>
      <w:r>
        <w:rPr>
          <w:color w:val="000000"/>
          <w:sz w:val="28"/>
        </w:rPr>
        <w:t>UTF</w:t>
      </w:r>
      <w:r>
        <w:rPr>
          <w:color w:val="000000"/>
          <w:sz w:val="28"/>
          <w:lang w:val="ru-RU"/>
        </w:rPr>
        <w:t xml:space="preserve">-16, из множества допустимых символов исключаются специальные символы: &amp;(амперсанд), &lt;&gt; (открывающаяся </w:t>
      </w:r>
      <w:r>
        <w:rPr>
          <w:color w:val="000000"/>
          <w:sz w:val="28"/>
          <w:lang w:val="ru-RU"/>
        </w:rPr>
        <w:t>закрывающаяся скобки), `(апостроф).</w:t>
      </w:r>
    </w:p>
    <w:p w:rsidR="009C1A7F" w:rsidRDefault="006F3A80">
      <w:pPr>
        <w:spacing w:after="0"/>
        <w:jc w:val="both"/>
        <w:rPr>
          <w:lang w:val="ru-RU"/>
        </w:rPr>
      </w:pPr>
      <w:bookmarkStart w:id="187" w:name="z297"/>
      <w:bookmarkEnd w:id="186"/>
      <w:r>
        <w:rPr>
          <w:b/>
          <w:color w:val="000000"/>
          <w:lang w:val="ru-RU"/>
        </w:rPr>
        <w:t xml:space="preserve"> 2. Теги, обязательно присутствующие в сообщениях различного назначения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161"/>
        <w:gridCol w:w="3118"/>
        <w:gridCol w:w="3402"/>
      </w:tblGrid>
      <w:tr w:rsidR="009C1A7F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тега в документе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элемента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элемента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188" w:name="z298"/>
            <w:r>
              <w:rPr>
                <w:color w:val="000000"/>
                <w:sz w:val="20"/>
              </w:rPr>
              <w:t>/ExportData/SignedData/</w:t>
            </w:r>
          </w:p>
          <w:bookmarkEnd w:id="18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Sender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до 32 символов: символы от 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  <w:lang w:val="ru-RU"/>
              </w:rPr>
              <w:t xml:space="preserve"> –</w:t>
            </w:r>
            <w:r>
              <w:rPr>
                <w:color w:val="000000"/>
                <w:sz w:val="20"/>
              </w:rPr>
              <w:t>Z</w:t>
            </w:r>
            <w:r>
              <w:rPr>
                <w:color w:val="000000"/>
                <w:sz w:val="20"/>
                <w:lang w:val="ru-RU"/>
              </w:rPr>
              <w:t>, цифры</w:t>
            </w:r>
            <w:r>
              <w:rPr>
                <w:color w:val="000000"/>
                <w:sz w:val="20"/>
                <w:lang w:val="ru-RU"/>
              </w:rPr>
              <w:t xml:space="preserve"> от 0-9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189" w:name="z299"/>
            <w:r>
              <w:rPr>
                <w:color w:val="000000"/>
                <w:sz w:val="20"/>
                <w:lang w:val="ru-RU"/>
              </w:rPr>
              <w:t>Отправитель.</w:t>
            </w:r>
          </w:p>
          <w:bookmarkEnd w:id="189"/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1) Строка с наименованием организации-СФМ, выполнившего отправку сообщения в АФМ. Указывается, если отправителем сообщения является СФМ.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2) Строка "</w:t>
            </w:r>
            <w:r>
              <w:rPr>
                <w:color w:val="000000"/>
                <w:sz w:val="20"/>
              </w:rPr>
              <w:t>AFM</w:t>
            </w:r>
            <w:r>
              <w:rPr>
                <w:color w:val="000000"/>
                <w:sz w:val="20"/>
                <w:lang w:val="ru-RU"/>
              </w:rPr>
              <w:t>". Указывается, ели отправителем сообщения является АФМ.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190" w:name="z301"/>
            <w:r>
              <w:rPr>
                <w:color w:val="000000"/>
                <w:sz w:val="20"/>
              </w:rPr>
              <w:t>/ExportData/SignedData/</w:t>
            </w:r>
          </w:p>
          <w:bookmarkEnd w:id="19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</w:t>
            </w:r>
            <w:r>
              <w:rPr>
                <w:color w:val="000000"/>
                <w:sz w:val="20"/>
              </w:rPr>
              <w:t>ceiver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до 32 символов: символы от 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  <w:lang w:val="ru-RU"/>
              </w:rPr>
              <w:t xml:space="preserve"> –</w:t>
            </w:r>
            <w:r>
              <w:rPr>
                <w:color w:val="000000"/>
                <w:sz w:val="20"/>
              </w:rPr>
              <w:t>Z</w:t>
            </w:r>
            <w:r>
              <w:rPr>
                <w:color w:val="000000"/>
                <w:sz w:val="20"/>
                <w:lang w:val="ru-RU"/>
              </w:rPr>
              <w:t>, цифры от 0-9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191" w:name="z302"/>
            <w:r>
              <w:rPr>
                <w:color w:val="000000"/>
                <w:sz w:val="20"/>
                <w:lang w:val="ru-RU"/>
              </w:rPr>
              <w:t>Получатель.</w:t>
            </w:r>
          </w:p>
          <w:bookmarkEnd w:id="191"/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1) Строка "</w:t>
            </w:r>
            <w:r>
              <w:rPr>
                <w:color w:val="000000"/>
                <w:sz w:val="20"/>
              </w:rPr>
              <w:t>AFM</w:t>
            </w:r>
            <w:r>
              <w:rPr>
                <w:color w:val="000000"/>
                <w:sz w:val="20"/>
                <w:lang w:val="ru-RU"/>
              </w:rPr>
              <w:t>". Указывается, если получателем сообщения является АФМ.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2) Строка с наименованием организации-СФМ. Указывается, если получателем сообщения является СФМ.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192" w:name="z304"/>
            <w:r>
              <w:rPr>
                <w:color w:val="000000"/>
                <w:sz w:val="20"/>
              </w:rPr>
              <w:t>/Expo</w:t>
            </w:r>
            <w:r>
              <w:rPr>
                <w:color w:val="000000"/>
                <w:sz w:val="20"/>
              </w:rPr>
              <w:t>rtData/SignedData/</w:t>
            </w:r>
          </w:p>
          <w:bookmarkEnd w:id="19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TieStamp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Тип </w:t>
            </w:r>
            <w:r>
              <w:rPr>
                <w:color w:val="000000"/>
                <w:sz w:val="20"/>
              </w:rPr>
              <w:t>DateType</w:t>
            </w:r>
            <w:r>
              <w:rPr>
                <w:color w:val="000000"/>
                <w:sz w:val="20"/>
                <w:lang w:val="ru-RU"/>
              </w:rPr>
              <w:t xml:space="preserve"> (предоставляется в виде дд.мм.гггг чч24:мм:сс)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отправки документа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/ExportData/SignedData/Data/Root/Version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36 символов: символы 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  <w:lang w:val="ru-RU"/>
              </w:rPr>
              <w:t xml:space="preserve"> –</w:t>
            </w: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  <w:lang w:val="ru-RU"/>
              </w:rPr>
              <w:t>, цифры от 0-9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GUID</w:t>
            </w:r>
            <w:r>
              <w:rPr>
                <w:color w:val="000000"/>
                <w:sz w:val="20"/>
                <w:lang w:val="ru-RU"/>
              </w:rPr>
              <w:t xml:space="preserve"> версии документа в формате ХХХХХХХХ-ХХХХ-ХХХХ-ХХХХ-ХХХХХХХХХХХХ (шестнадцатеричное число в верхнем регистре с дефисами)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/ExportData/SignedData/Data/Root/DocumentUniqueIdentifier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36 символов: символы 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  <w:lang w:val="ru-RU"/>
              </w:rPr>
              <w:t xml:space="preserve"> –</w:t>
            </w: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  <w:lang w:val="ru-RU"/>
              </w:rPr>
              <w:t>, цифры от 0-9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GUID</w:t>
            </w:r>
            <w:r>
              <w:rPr>
                <w:color w:val="000000"/>
                <w:sz w:val="20"/>
                <w:lang w:val="ru-RU"/>
              </w:rPr>
              <w:t xml:space="preserve"> документа в формате ХХХХХХХХ-ХХХХ-ХХХХ-ХХХХ-ХХХХХХХХХХХХ (шестнадцатеричное число в верхнем регистре с дефисами)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/ExportData/SignedData/Signature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base</w:t>
            </w:r>
            <w:r>
              <w:rPr>
                <w:color w:val="000000"/>
                <w:sz w:val="20"/>
                <w:lang w:val="ru-RU"/>
              </w:rPr>
              <w:t xml:space="preserve">64 строка, сформированная при помощи криптопровайдера </w:t>
            </w:r>
            <w:r>
              <w:rPr>
                <w:color w:val="000000"/>
                <w:sz w:val="20"/>
              </w:rPr>
              <w:t>Tumar</w:t>
            </w:r>
            <w:r>
              <w:rPr>
                <w:color w:val="000000"/>
                <w:sz w:val="20"/>
                <w:lang w:val="ru-RU"/>
              </w:rPr>
              <w:t xml:space="preserve"> в формате, соответствующем </w:t>
            </w:r>
            <w:r>
              <w:rPr>
                <w:color w:val="000000"/>
                <w:sz w:val="20"/>
              </w:rPr>
              <w:t>W</w:t>
            </w:r>
            <w:r>
              <w:rPr>
                <w:color w:val="000000"/>
                <w:sz w:val="20"/>
                <w:lang w:val="ru-RU"/>
              </w:rPr>
              <w:t>3</w:t>
            </w: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ЭЦП документа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/ExportData/TransportType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транспорта</w:t>
            </w:r>
          </w:p>
        </w:tc>
      </w:tr>
    </w:tbl>
    <w:p w:rsidR="009C1A7F" w:rsidRDefault="006F3A80">
      <w:pPr>
        <w:spacing w:after="0"/>
        <w:jc w:val="both"/>
      </w:pPr>
      <w:bookmarkStart w:id="193" w:name="z305"/>
      <w:r>
        <w:rPr>
          <w:color w:val="000000"/>
          <w:sz w:val="28"/>
        </w:rPr>
        <w:t>      _____________________</w:t>
      </w:r>
    </w:p>
    <w:p w:rsidR="009C1A7F" w:rsidRDefault="006F3A80">
      <w:pPr>
        <w:spacing w:after="0"/>
        <w:jc w:val="both"/>
        <w:rPr>
          <w:lang w:val="ru-RU"/>
        </w:rPr>
      </w:pPr>
      <w:bookmarkStart w:id="194" w:name="z306"/>
      <w:bookmarkEnd w:id="193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vertAlign w:val="superscript"/>
          <w:lang w:val="ru-RU"/>
        </w:rPr>
        <w:t>1</w:t>
      </w:r>
      <w:r>
        <w:rPr>
          <w:color w:val="000000"/>
          <w:sz w:val="28"/>
          <w:lang w:val="ru-RU"/>
        </w:rPr>
        <w:t>В извещениях о принятии вместо тега "</w:t>
      </w:r>
      <w:r>
        <w:rPr>
          <w:color w:val="000000"/>
          <w:sz w:val="28"/>
        </w:rPr>
        <w:t>Root</w:t>
      </w:r>
      <w:r>
        <w:rPr>
          <w:color w:val="000000"/>
          <w:sz w:val="28"/>
          <w:lang w:val="ru-RU"/>
        </w:rPr>
        <w:t>" используется тег "</w:t>
      </w:r>
      <w:r>
        <w:rPr>
          <w:color w:val="000000"/>
          <w:sz w:val="28"/>
        </w:rPr>
        <w:t>Check</w:t>
      </w:r>
      <w:r>
        <w:rPr>
          <w:color w:val="000000"/>
          <w:sz w:val="28"/>
          <w:lang w:val="ru-RU"/>
        </w:rPr>
        <w:t>".</w:t>
      </w:r>
    </w:p>
    <w:p w:rsidR="009C1A7F" w:rsidRDefault="006F3A80">
      <w:pPr>
        <w:spacing w:after="0"/>
        <w:jc w:val="both"/>
        <w:rPr>
          <w:lang w:val="ru-RU"/>
        </w:rPr>
      </w:pPr>
      <w:bookmarkStart w:id="195" w:name="z307"/>
      <w:bookmarkEnd w:id="194"/>
      <w:r>
        <w:rPr>
          <w:b/>
          <w:color w:val="000000"/>
          <w:lang w:val="ru-RU"/>
        </w:rPr>
        <w:t xml:space="preserve"> 3. Теги, применяемые для формирования информационного сообщения по Форме сведений и информации об операции, подлежащей финансовому мониторингу ФМ-1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2977"/>
        <w:gridCol w:w="3260"/>
      </w:tblGrid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тега в документе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элемента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элемента *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/ExportData/SignedData/Data/Root/ </w:t>
            </w:r>
            <w:r>
              <w:rPr>
                <w:color w:val="000000"/>
                <w:sz w:val="20"/>
              </w:rPr>
              <w:t>PersonalData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[2] Сведения о субъекте финансового мониторинга, направившего форму ФМ-1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196" w:name="z308"/>
            <w:r>
              <w:rPr>
                <w:color w:val="000000"/>
                <w:sz w:val="20"/>
              </w:rPr>
              <w:t>/ExportData/SignedData/Data/Root/</w:t>
            </w:r>
          </w:p>
          <w:bookmarkEnd w:id="19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PersonalData/FirstName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[2.7 (1)] Фамилия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PersonalData/SecondName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</w:t>
            </w:r>
            <w:r>
              <w:rPr>
                <w:color w:val="000000"/>
                <w:sz w:val="20"/>
              </w:rPr>
              <w:t>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[2.7 (2)] Имя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197" w:name="z309"/>
            <w:r>
              <w:rPr>
                <w:color w:val="000000"/>
                <w:sz w:val="20"/>
              </w:rPr>
              <w:t>/ExportData/SignedData/Data/Root/</w:t>
            </w:r>
          </w:p>
          <w:bookmarkEnd w:id="19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PersonalData/MiddleName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[2.7 (3)] Отчество (при наличии)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PersonalData/JobName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[2.7.1]</w:t>
            </w:r>
            <w:r>
              <w:rPr>
                <w:color w:val="000000"/>
                <w:sz w:val="20"/>
              </w:rPr>
              <w:t xml:space="preserve"> Должность ответственного должностного лица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PersonalData/Phone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 формате код города/номер телефона/номер внутреннего телефона через запяту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[2.8] Контактные телефоны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PersonalData/Email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</w:t>
            </w:r>
            <w:r>
              <w:rPr>
                <w:color w:val="000000"/>
                <w:sz w:val="20"/>
              </w:rPr>
              <w:t>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[2.9] Электронная почта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PersonalData/OrganisationCode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[2.1] Код субъекта финансового мониторинга. Нумерация и описания соответствуют Приложению </w:t>
            </w:r>
            <w:r>
              <w:rPr>
                <w:color w:val="000000"/>
                <w:sz w:val="20"/>
              </w:rPr>
              <w:t>3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PersonalData/OrganisationOPF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[2.2 (1.1)] Организационная форма субъекта финансового мониторинга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PersonalData/Organisatio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[2.2 (1.2)] Наименование субъе</w:t>
            </w:r>
            <w:r>
              <w:rPr>
                <w:color w:val="000000"/>
                <w:sz w:val="20"/>
              </w:rPr>
              <w:t>кта финансового мониторинга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198" w:name="z310"/>
            <w:r>
              <w:rPr>
                <w:color w:val="000000"/>
                <w:sz w:val="20"/>
              </w:rPr>
              <w:t>/ExportData/SignedData/Data/Root/ PersonalData/OrganisationArea/</w:t>
            </w:r>
          </w:p>
          <w:bookmarkEnd w:id="19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@Code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[2.5 (1)] Код области (согласно справочнику КАТО)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199" w:name="z311"/>
            <w:r>
              <w:rPr>
                <w:color w:val="000000"/>
                <w:sz w:val="20"/>
              </w:rPr>
              <w:t>/ExportData/SignedData/Data/Root/ PersonalData/OrganisationCity/</w:t>
            </w:r>
          </w:p>
          <w:bookmarkEnd w:id="19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@Code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[2.5 (3)] Код </w:t>
            </w:r>
            <w:r>
              <w:rPr>
                <w:color w:val="000000"/>
                <w:sz w:val="20"/>
                <w:lang w:val="ru-RU"/>
              </w:rPr>
              <w:t>населенного пункта (город/поселок/село) (справочнику КАТО)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00" w:name="z312"/>
            <w:r>
              <w:rPr>
                <w:color w:val="000000"/>
                <w:sz w:val="20"/>
              </w:rPr>
              <w:t>/ExportData/SignedData/Data/Root/ PersonalData/OrganisationDistrict/</w:t>
            </w:r>
          </w:p>
          <w:bookmarkEnd w:id="20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@Code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[2.5 (2)] Код района (согласно справочнику КАТО)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PrsonalData/OrganisationStreet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[2.5 (4)] Наименование улицы/проспекта/микрорайона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PersonalData/OrganisationHouse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[2.5 (5)] Номер дома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/ExportData/SignedData/Data/Root/ </w:t>
            </w:r>
            <w:r>
              <w:rPr>
                <w:color w:val="000000"/>
                <w:sz w:val="20"/>
              </w:rPr>
              <w:t>PersonalData/OrganisationOffice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[2.5 (6)] Номер квартиры/офиса (при наличии)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PersonalData/OrganisationPostalIndex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[2.5 (7)] Почтовый индекс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PesonalDat</w:t>
            </w:r>
            <w:r>
              <w:rPr>
                <w:color w:val="000000"/>
                <w:sz w:val="20"/>
              </w:rPr>
              <w:t>a/IINBIN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цифр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[2.4] ИИН/БИН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PersonalData/AdditionalAcData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[2.6 – 2.6.3] Сведения о документе, удостоверяющем личность (для СФМ, являющимся физическим лицом)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/ExportData/SignedData/Data </w:t>
            </w:r>
            <w:r>
              <w:rPr>
                <w:color w:val="000000"/>
                <w:sz w:val="20"/>
              </w:rPr>
              <w:t>/Root/PersonalData/AdditionalAcData/ FirstName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[2.2 (1.2.2)] Имя СФМ, являющегося физическим лицом или индивидуальным предпринимателем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 /Root/PersonalData/AdditionalAcData/ LastName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[2.2 (1.2.1)</w:t>
            </w:r>
            <w:r>
              <w:rPr>
                <w:color w:val="000000"/>
                <w:sz w:val="20"/>
                <w:lang w:val="ru-RU"/>
              </w:rPr>
              <w:t>] Фамилия СФМ, являющегося физическим лицом или инд☐видуальным предпринимателем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 /Root/PersonalData/AdditionalAcData/ MiddleName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[2.2 (1.2.3)] Отчество СФМ, являющегося физическим лицом или индивидуальным предпр</w:t>
            </w:r>
            <w:r>
              <w:rPr>
                <w:color w:val="000000"/>
                <w:sz w:val="20"/>
                <w:lang w:val="ru-RU"/>
              </w:rPr>
              <w:t>инимателем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01" w:name="z313"/>
            <w:r>
              <w:rPr>
                <w:color w:val="000000"/>
                <w:sz w:val="20"/>
              </w:rPr>
              <w:t>/ExportData/SignedData/Data/Root/ PersonalData/AdditionalAcData/</w:t>
            </w:r>
          </w:p>
          <w:bookmarkEnd w:id="20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@IsAc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True или False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Атрибут, показывающий является ли СФМ, подающий отчет физическим лицом. Если нет, то теги соответствующие п.п.[2.6 – 2.6.3] Правил не указываются.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02" w:name="z314"/>
            <w:r>
              <w:rPr>
                <w:color w:val="000000"/>
                <w:sz w:val="20"/>
              </w:rPr>
              <w:t>/ExportData/SignedData/Data/Root/PersonalData/AdditionalAcData</w:t>
            </w:r>
          </w:p>
          <w:bookmarkEnd w:id="20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/DocumentIdentity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[2.6] Код типа документа, удостоверяющего личность (для физических лиц). </w:t>
            </w:r>
            <w:r>
              <w:rPr>
                <w:color w:val="000000"/>
                <w:sz w:val="20"/>
              </w:rPr>
              <w:t>Нумерация и описания соответствуют Приложению 4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03" w:name="z315"/>
            <w:r>
              <w:rPr>
                <w:color w:val="000000"/>
                <w:sz w:val="20"/>
              </w:rPr>
              <w:t>/ExportData/SignedData/Data/Root/</w:t>
            </w:r>
          </w:p>
          <w:bookmarkEnd w:id="20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PersonalData/AdditionalAcData/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SeriesDocIdentity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до 50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[2.6.1 (1)] Номер документа, удостоверяющего личность (для физических лиц)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04" w:name="z317"/>
            <w:r>
              <w:rPr>
                <w:color w:val="000000"/>
                <w:sz w:val="20"/>
              </w:rPr>
              <w:t>/ExportData/SignedData/Data/Root/</w:t>
            </w:r>
          </w:p>
          <w:bookmarkEnd w:id="20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PersonalData/AdditionalAcData/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NumberDocIdentity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до 50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[2.6.1 (2)] Серия документа, удостоверяющего личность (для физически☐ лиц)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05" w:name="z319"/>
            <w:r>
              <w:rPr>
                <w:color w:val="000000"/>
                <w:sz w:val="20"/>
              </w:rPr>
              <w:t>/ExportData/SignedData/Data/Root/ PersonalData/AdditionalAcData/</w:t>
            </w:r>
          </w:p>
          <w:bookmarkEnd w:id="20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DateIssuance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(в виде дд.мм.гггг)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[2.6.3] Когда выдан документ, удостоверяющий личность (для физических лиц)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06" w:name="z320"/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ExportData/SignedData/Data/Root/</w:t>
            </w:r>
          </w:p>
          <w:bookmarkEnd w:id="20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PersonalData/AdditionalAcData/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DocumentIssued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до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[2.6.2] Кем выдан документ, удостоверяющий личность (для физических лиц)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MessageInformation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[1] Сведения о сообщении </w:t>
            </w:r>
            <w:r>
              <w:rPr>
                <w:color w:val="000000"/>
                <w:sz w:val="20"/>
                <w:lang w:val="ru-RU"/>
              </w:rPr>
              <w:t>и [3] Информация об операции, подлежащейнансовому мониторингу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MessageInformation/DocumentType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[1.3] Вид документа – Нумерация и описания соответствуют п. 1.3 Приложения 1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07" w:name="z322"/>
            <w:r>
              <w:rPr>
                <w:color w:val="000000"/>
                <w:sz w:val="20"/>
              </w:rPr>
              <w:t>/ExportData/SignedData/Data/Root/</w:t>
            </w:r>
          </w:p>
          <w:bookmarkEnd w:id="20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Messagenformation/MessageNumbe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[1.1(1)] Номер формы ФМ-1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08" w:name="z323"/>
            <w:r>
              <w:rPr>
                <w:color w:val="000000"/>
                <w:sz w:val="20"/>
              </w:rPr>
              <w:t>/ExportData/SignedData/Data/Root/</w:t>
            </w:r>
          </w:p>
          <w:bookmarkEnd w:id="20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MessageInformation/LastModifyDate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Дата в виде </w:t>
            </w:r>
            <w:r>
              <w:rPr>
                <w:color w:val="000000"/>
                <w:sz w:val="20"/>
              </w:rPr>
              <w:t>dd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mm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yyyy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[1.2] Дата формы ФМ-1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09" w:name="z324"/>
            <w:r>
              <w:rPr>
                <w:color w:val="000000"/>
                <w:sz w:val="20"/>
              </w:rPr>
              <w:t>/ExportData/SignedData/Data/Root/</w:t>
            </w:r>
          </w:p>
          <w:bookmarkEnd w:id="20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MessageInformation/TransactionDate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Дата в виде </w:t>
            </w:r>
            <w:r>
              <w:rPr>
                <w:color w:val="000000"/>
                <w:sz w:val="20"/>
              </w:rPr>
              <w:t>dd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mm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yyyy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hh</w:t>
            </w:r>
            <w:r>
              <w:rPr>
                <w:color w:val="000000"/>
                <w:sz w:val="20"/>
                <w:lang w:val="ru-RU"/>
              </w:rPr>
              <w:t>24:</w:t>
            </w: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lang w:val="ru-RU"/>
              </w:rPr>
              <w:t>:</w:t>
            </w:r>
            <w:r>
              <w:rPr>
                <w:color w:val="000000"/>
                <w:sz w:val="20"/>
              </w:rPr>
              <w:t>ss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Время зав☐решения/начала/ приостановки операции СФМ. Отсутствует в случае указания числа 4 в п [1.4] Правил 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10" w:name="z325"/>
            <w:r>
              <w:rPr>
                <w:color w:val="000000"/>
                <w:sz w:val="20"/>
              </w:rPr>
              <w:t>/ExportData/SignedData/Data/Root/</w:t>
            </w:r>
          </w:p>
          <w:bookmarkEnd w:id="21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MessageInformation/ViewOperationId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</w:t>
            </w:r>
            <w:r>
              <w:rPr>
                <w:color w:val="000000"/>
                <w:sz w:val="20"/>
              </w:rPr>
              <w:t>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[3.2 (1)] Код вида операции - Нумерация и описания соответствуют Приложению </w:t>
            </w:r>
            <w:r>
              <w:rPr>
                <w:color w:val="000000"/>
                <w:sz w:val="20"/>
              </w:rPr>
              <w:t>5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11" w:name="z326"/>
            <w:r>
              <w:rPr>
                <w:color w:val="000000"/>
                <w:sz w:val="20"/>
              </w:rPr>
              <w:t>/ExportData/SignedData/Data/Root/</w:t>
            </w:r>
          </w:p>
          <w:bookmarkEnd w:id="21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MessageInformation/EknpId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[3.3 (1)] Код ЕКНП. Указывается идентификатор кода ЕКНП.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12" w:name="z327"/>
            <w:r>
              <w:rPr>
                <w:color w:val="000000"/>
                <w:sz w:val="20"/>
              </w:rPr>
              <w:t>/ExportData/SignedData/Data/Root/</w:t>
            </w:r>
          </w:p>
          <w:bookmarkEnd w:id="21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MessageInformation/EknpId/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@IsEknpNotSetup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True или False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[3.3 (2)] Невозможно установить код ЕКНП - при значении </w:t>
            </w:r>
            <w:r>
              <w:rPr>
                <w:color w:val="000000"/>
                <w:sz w:val="20"/>
              </w:rPr>
              <w:t>True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13" w:name="z329"/>
            <w:r>
              <w:rPr>
                <w:color w:val="000000"/>
                <w:sz w:val="20"/>
              </w:rPr>
              <w:t>/ExportData/SignedData/Data/Root/</w:t>
            </w:r>
          </w:p>
          <w:bookmarkEnd w:id="21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 OperationNumber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[3.1] Номер операции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</w:t>
            </w:r>
            <w:r>
              <w:rPr>
                <w:color w:val="000000"/>
                <w:sz w:val="20"/>
              </w:rPr>
              <w:t>nedParticipant/IndividualIssueData/ Data/Root/MessageInformation/ DocOperationReason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[3.8] Основание совершения операции. Нумерация и описания соответствуют Приложению </w:t>
            </w:r>
            <w:r>
              <w:rPr>
                <w:color w:val="000000"/>
                <w:sz w:val="20"/>
              </w:rPr>
              <w:t>6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/ExportData/SignedData/Data/Root/MessageInformation/ </w:t>
            </w:r>
            <w:r>
              <w:rPr>
                <w:color w:val="000000"/>
                <w:sz w:val="20"/>
              </w:rPr>
              <w:t>DocOperationDate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в виде </w:t>
            </w:r>
            <w:r>
              <w:rPr>
                <w:color w:val="000000"/>
                <w:sz w:val="20"/>
              </w:rPr>
              <w:t>dd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mm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yyyy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[3.9 (1)] Дата документа, на основании которого осуществляется операции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/ExportData/SignedData/Data/Root/MessageInformation/ DocOperationNumber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[3.9 (2)] Номер документа, </w:t>
            </w:r>
            <w:r>
              <w:rPr>
                <w:color w:val="000000"/>
                <w:sz w:val="20"/>
                <w:lang w:val="ru-RU"/>
              </w:rPr>
              <w:t>на основании которого осуществляется операция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14" w:name="z330"/>
            <w:r>
              <w:rPr>
                <w:color w:val="000000"/>
                <w:sz w:val="20"/>
              </w:rPr>
              <w:t>/ExportData/SignedData/Data/Root/</w:t>
            </w:r>
          </w:p>
          <w:bookmarkEnd w:id="21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MessageInforation/ CurrencyCodeId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[3.5] Код валюты операции в соответствии с Приложением 23 "Классификатор валют", утвержденным Решением КТС № 378.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</w:t>
            </w:r>
            <w:r>
              <w:rPr>
                <w:color w:val="000000"/>
                <w:sz w:val="20"/>
              </w:rPr>
              <w:t>ta/Data/Root/ MessageInformation/AmountCurrency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[3.6] Сумма операции в валюте ее проведения. </w:t>
            </w:r>
            <w:r>
              <w:rPr>
                <w:color w:val="000000"/>
                <w:sz w:val="20"/>
              </w:rPr>
              <w:t>Формат денежный - 99999999999999999999.99 (через точку)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15" w:name="z331"/>
            <w:r>
              <w:rPr>
                <w:color w:val="000000"/>
                <w:sz w:val="20"/>
              </w:rPr>
              <w:t>/ExportData/SignedData/Data/Root/</w:t>
            </w:r>
          </w:p>
          <w:bookmarkEnd w:id="21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AmountCurrencyTenge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[3.7] Сумма операции</w:t>
            </w:r>
            <w:r>
              <w:rPr>
                <w:color w:val="000000"/>
                <w:sz w:val="20"/>
                <w:lang w:val="ru-RU"/>
              </w:rPr>
              <w:t xml:space="preserve"> в тенге. Формат денежный - 99999999999999999999.99 (через точку).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16" w:name="z333"/>
            <w:r>
              <w:rPr>
                <w:color w:val="000000"/>
                <w:sz w:val="20"/>
              </w:rPr>
              <w:t>/ExportData/SignedData/Data/Root/</w:t>
            </w:r>
          </w:p>
          <w:bookmarkEnd w:id="21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OperationStatusId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[1.4] Состояние операции. Нумерация и описание соответствуют п.1.4 Приложения 1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17" w:name="z335"/>
            <w:r>
              <w:rPr>
                <w:color w:val="000000"/>
                <w:sz w:val="20"/>
              </w:rPr>
              <w:t>/ExportData/Sig</w:t>
            </w:r>
            <w:r>
              <w:rPr>
                <w:color w:val="000000"/>
                <w:sz w:val="20"/>
              </w:rPr>
              <w:t>nedData/Data/Root/</w:t>
            </w:r>
          </w:p>
          <w:bookmarkEnd w:id="21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MessageInformation/ReasonFilingId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[1.5] Основание для подачи сообщения. Нумерация и описания соответствуют первому уровню п.1.5 Приложения 1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18" w:name="z336"/>
            <w:r>
              <w:rPr>
                <w:color w:val="000000"/>
                <w:sz w:val="20"/>
              </w:rPr>
              <w:t>/ExportData/SignedData/Data/Root/</w:t>
            </w:r>
          </w:p>
          <w:bookmarkEnd w:id="21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MessageInformaton/CounterMeasure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[1.5] </w:t>
            </w:r>
            <w:r>
              <w:rPr>
                <w:color w:val="000000"/>
                <w:sz w:val="20"/>
                <w:lang w:val="ru-RU"/>
              </w:rPr>
              <w:t>Мера противодействия при совпадении с перечнем организаций и лиц. Нумерация и описания соответствуют второму уровню пп. 4. п.1.5 Приложения 1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19" w:name="z337"/>
            <w:r>
              <w:rPr>
                <w:color w:val="000000"/>
                <w:sz w:val="20"/>
              </w:rPr>
              <w:t>/ExportData/SignedData/Data/Root/</w:t>
            </w:r>
          </w:p>
          <w:bookmarkEnd w:id="21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MessageInformation/SuspicionFirst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[3.10] Код признака подоз</w:t>
            </w:r>
            <w:r>
              <w:rPr>
                <w:color w:val="000000"/>
                <w:sz w:val="20"/>
                <w:lang w:val="ru-RU"/>
              </w:rPr>
              <w:t>рительности операции. Нумерация и описания соответствуют Приложению 7 к Правилам**. Реквизит обязателен для заполнения в случае указания пункта 2 в реквизите 1.5 Приложения 1 Правил**.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20" w:name="z338"/>
            <w:r>
              <w:rPr>
                <w:color w:val="000000"/>
                <w:sz w:val="20"/>
              </w:rPr>
              <w:t>/ExportData/SignedData/Data/Root/</w:t>
            </w:r>
          </w:p>
          <w:bookmarkEnd w:id="22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MessageInormation/SuspicionSecond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[3.11] 1-й дополнительный признак подозрительности. Нумерация и описания соответствуют Приложению </w:t>
            </w:r>
            <w:r>
              <w:rPr>
                <w:color w:val="000000"/>
                <w:sz w:val="20"/>
              </w:rPr>
              <w:t>7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21" w:name="z339"/>
            <w:r>
              <w:rPr>
                <w:color w:val="000000"/>
                <w:sz w:val="20"/>
              </w:rPr>
              <w:t>/ExportData/SignedData/Data/Root/</w:t>
            </w:r>
          </w:p>
          <w:bookmarkEnd w:id="22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MessageInformation/SuspicionThird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>[3.12] 2-й дополнительный признак подозрительности. Нумерация</w:t>
            </w:r>
            <w:r>
              <w:rPr>
                <w:color w:val="000000"/>
                <w:sz w:val="20"/>
                <w:lang w:val="ru-RU"/>
              </w:rPr>
              <w:t xml:space="preserve"> и описания соответствуют Приложению </w:t>
            </w:r>
            <w:r>
              <w:rPr>
                <w:color w:val="000000"/>
                <w:sz w:val="20"/>
              </w:rPr>
              <w:t>7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22" w:name="z340"/>
            <w:r>
              <w:rPr>
                <w:color w:val="000000"/>
                <w:sz w:val="20"/>
              </w:rPr>
              <w:t>/ExportData/SignedData/Data/Root/</w:t>
            </w:r>
          </w:p>
          <w:bookmarkEnd w:id="22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DescriptionDifficulties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[3.13] Описание возникших затруднений квалификации операции как подозрительной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23" w:name="z342"/>
            <w:r>
              <w:rPr>
                <w:color w:val="000000"/>
                <w:sz w:val="20"/>
              </w:rPr>
              <w:t>/ExportData/SignedData/Data/Root/</w:t>
            </w:r>
          </w:p>
          <w:bookmarkEnd w:id="22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MessageInformation/MoreInformation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[3.14] Дополнительная информация по операции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24" w:name="z343"/>
            <w:r>
              <w:rPr>
                <w:color w:val="000000"/>
                <w:sz w:val="20"/>
              </w:rPr>
              <w:t>/ExportData/SignedData/Data/Root/</w:t>
            </w:r>
          </w:p>
          <w:bookmarkEnd w:id="22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MessageInformation/ParticipantCount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[3.4] Количество участников </w:t>
            </w:r>
            <w:r>
              <w:rPr>
                <w:color w:val="000000"/>
                <w:sz w:val="20"/>
              </w:rPr>
              <w:t>операции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25" w:name="z344"/>
            <w:r>
              <w:rPr>
                <w:color w:val="000000"/>
                <w:sz w:val="20"/>
              </w:rPr>
              <w:t>/ExportData/SignedData/Data/Root/</w:t>
            </w:r>
          </w:p>
          <w:bookmarkEnd w:id="22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MessageInformation/MerchTypes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226" w:name="z345"/>
            <w:r>
              <w:rPr>
                <w:color w:val="000000"/>
                <w:sz w:val="20"/>
                <w:lang w:val="ru-RU"/>
              </w:rPr>
              <w:t>[3.2 (2.1)] Вид имущества. Код вида имущества:</w:t>
            </w:r>
          </w:p>
          <w:bookmarkEnd w:id="226"/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 – Автомобиль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 – Квартира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 – Земельный участок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4 - Иное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27" w:name="z349"/>
            <w:r>
              <w:rPr>
                <w:color w:val="000000"/>
                <w:sz w:val="20"/>
              </w:rPr>
              <w:t>/ExportData/SignedData/Data/Root/</w:t>
            </w:r>
          </w:p>
          <w:bookmarkEnd w:id="22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MessageInformation/MerchRegnfo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50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[3.2 (2.2)] Регистрационный номер имущества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28" w:name="z350"/>
            <w:r>
              <w:rPr>
                <w:color w:val="000000"/>
                <w:sz w:val="20"/>
              </w:rPr>
              <w:t>/ExportData/SignedData/Data/Root/</w:t>
            </w:r>
          </w:p>
          <w:bookmarkEnd w:id="22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MessageInformation/ReferCount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Количество связей с иными формами ФМ-1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References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[1.1 (2)] Сведения о связях с иными </w:t>
            </w:r>
            <w:r>
              <w:rPr>
                <w:color w:val="000000"/>
                <w:sz w:val="20"/>
                <w:lang w:val="ru-RU"/>
              </w:rPr>
              <w:t>формами ФМ-1 (при наличии)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References/Reference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[1.1 (2)] Связь с иной формой ФМ-1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References/Reference/ReferenceId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Порядковый номер связи с иной формой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29" w:name="z351"/>
            <w:r>
              <w:rPr>
                <w:color w:val="000000"/>
                <w:sz w:val="20"/>
              </w:rPr>
              <w:t>/ExportData/SignedData/D</w:t>
            </w:r>
            <w:r>
              <w:rPr>
                <w:color w:val="000000"/>
                <w:sz w:val="20"/>
              </w:rPr>
              <w:t>ata/Root/</w:t>
            </w:r>
          </w:p>
          <w:bookmarkEnd w:id="22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References/ Reference /ReferenceOperationNumber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50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[1.1 (2.1)] Номер связанной формы ФМ-1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30" w:name="z352"/>
            <w:r>
              <w:rPr>
                <w:color w:val="000000"/>
                <w:sz w:val="20"/>
              </w:rPr>
              <w:t>/ExportData/SignedData/Data/Root/</w:t>
            </w:r>
          </w:p>
          <w:bookmarkEnd w:id="23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References/Reference /ReferenceDocOperationDate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в виде </w:t>
            </w:r>
            <w:r>
              <w:rPr>
                <w:color w:val="000000"/>
                <w:sz w:val="20"/>
              </w:rPr>
              <w:t>dd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mm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yyyy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[1.1 (2.2)] Дата </w:t>
            </w:r>
            <w:r>
              <w:rPr>
                <w:color w:val="000000"/>
                <w:sz w:val="20"/>
              </w:rPr>
              <w:t>связанной формы ФМ-1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31" w:name="z353"/>
            <w:r>
              <w:rPr>
                <w:color w:val="000000"/>
                <w:sz w:val="20"/>
              </w:rPr>
              <w:t>/ExportData/SignedData/Data/Root/</w:t>
            </w:r>
          </w:p>
          <w:bookmarkEnd w:id="23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References/Reference /ReferenceDocOperationNumber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50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Номер операции в связанной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Participants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[4] Сведения об участниках операции, подлежащей </w:t>
            </w:r>
            <w:r>
              <w:rPr>
                <w:color w:val="000000"/>
                <w:sz w:val="20"/>
                <w:lang w:val="ru-RU"/>
              </w:rPr>
              <w:t>финан☐овому мониторингу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Participants/Participant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[4] Сведения об участнике операции, подлежащей финансовому мониторингу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/ExportData/SignedData/Data/Root/Participants/Participant/MemberId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[4.1] Участник. Нумерация и описания соответствуют п.4. </w:t>
            </w:r>
            <w:r>
              <w:rPr>
                <w:color w:val="000000"/>
                <w:sz w:val="20"/>
              </w:rPr>
              <w:t>☐ Приложения 1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 Participant/ParticipantsView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[4.3] Вид участника. Нумерация и описания соответствуют Приложению </w:t>
            </w:r>
            <w:r>
              <w:rPr>
                <w:color w:val="000000"/>
                <w:sz w:val="20"/>
              </w:rPr>
              <w:t>6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32" w:name="z354"/>
            <w:r>
              <w:rPr>
                <w:color w:val="000000"/>
                <w:sz w:val="20"/>
              </w:rPr>
              <w:t>/Exp</w:t>
            </w:r>
            <w:r>
              <w:rPr>
                <w:color w:val="000000"/>
                <w:sz w:val="20"/>
              </w:rPr>
              <w:t>ortData/SignedData/Data/Root/</w:t>
            </w:r>
          </w:p>
          <w:bookmarkEnd w:id="23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ParticipantsType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233" w:name="z356"/>
            <w:r>
              <w:rPr>
                <w:color w:val="000000"/>
                <w:sz w:val="20"/>
                <w:lang w:val="ru-RU"/>
              </w:rPr>
              <w:t>[4.5] Тип участника операции. Нумерация и описания соответствуют п.4.5 Приложения 1 к Правилам предоставления СФМ сведений.</w:t>
            </w:r>
          </w:p>
          <w:bookmarkEnd w:id="233"/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В зависимости от типа субъекта–участника заполняется </w:t>
            </w:r>
            <w:r>
              <w:rPr>
                <w:color w:val="000000"/>
                <w:sz w:val="20"/>
                <w:lang w:val="ru-RU"/>
              </w:rPr>
              <w:t>одна из веток: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AdditionalInformationUr – для юридических лиц;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AdditionalInformationAc – для физических лиц;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AdditionalInformationIp – для индивидуальных предпринимателей.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34" w:name="z360"/>
            <w:r>
              <w:rPr>
                <w:color w:val="000000"/>
                <w:sz w:val="20"/>
              </w:rPr>
              <w:t>/ExportData/SignedData/Data/Root/</w:t>
            </w:r>
          </w:p>
          <w:bookmarkEnd w:id="23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Participants/Participant/IsClientSubject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</w:t>
            </w:r>
            <w:r>
              <w:rPr>
                <w:color w:val="000000"/>
                <w:sz w:val="20"/>
              </w:rPr>
              <w:t>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[4.2] Клиент субъекта финансового мониторинга. Нумерация и описания соответствуют п.4.2 Приложения 1 к Правилам**. Указывается число "1", если не является клиентом СФМ, число "2", если является клиентом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35" w:name="z361"/>
            <w:r>
              <w:rPr>
                <w:color w:val="000000"/>
                <w:sz w:val="20"/>
              </w:rPr>
              <w:t>/ExportData/SignedData/Data/Root/</w:t>
            </w:r>
          </w:p>
          <w:bookmarkEnd w:id="23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</w:t>
            </w:r>
            <w:r>
              <w:rPr>
                <w:color w:val="000000"/>
                <w:sz w:val="20"/>
              </w:rPr>
              <w:t>rticipant/Residence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Строка 2 символа (символьный код страны)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[4.4] Резидентство. Нумерация и описания соответствуют Приложению </w:t>
            </w:r>
            <w:r>
              <w:rPr>
                <w:color w:val="000000"/>
                <w:sz w:val="20"/>
              </w:rPr>
              <w:t>22 "Классификатор стран мира", утвержденным Решением КТС № 378.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36" w:name="z362"/>
            <w:r>
              <w:rPr>
                <w:color w:val="000000"/>
                <w:sz w:val="20"/>
              </w:rPr>
              <w:t>/ExportData/SignedData/Data/Root/</w:t>
            </w:r>
          </w:p>
          <w:bookmarkEnd w:id="23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Participants/Participant/ForeignPerson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[4.6] Иностранное публичное должностное лицо. Нумерация и описания соответствуют п.4.6 Приложения 1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37" w:name="z363"/>
            <w:r>
              <w:rPr>
                <w:color w:val="000000"/>
                <w:sz w:val="20"/>
              </w:rPr>
              <w:t>/ExportData/SignedData/Data/Root/</w:t>
            </w:r>
          </w:p>
          <w:bookmarkEnd w:id="23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Participants/Participant/CorrespondentBank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[4.7] Банк участн</w:t>
            </w:r>
            <w:r>
              <w:rPr>
                <w:color w:val="000000"/>
                <w:sz w:val="20"/>
              </w:rPr>
              <w:t>ика операции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38" w:name="z364"/>
            <w:r>
              <w:rPr>
                <w:color w:val="000000"/>
                <w:sz w:val="20"/>
              </w:rPr>
              <w:t>/ExportData/SignedData/Data/Root/</w:t>
            </w:r>
          </w:p>
          <w:bookmarkEnd w:id="23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CorrespondentBank/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AccountNumber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[4.7 (1.4)] Номер счета участника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39" w:name="z367"/>
            <w:r>
              <w:rPr>
                <w:color w:val="000000"/>
                <w:sz w:val="20"/>
              </w:rPr>
              <w:t>/ExportData/SignedData/Data/Root/</w:t>
            </w:r>
          </w:p>
          <w:bookmarkEnd w:id="23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CorrespondentBank/Name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[4.7 (1.2)] Наименование банка/филиала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40" w:name="z369"/>
            <w:r>
              <w:rPr>
                <w:color w:val="000000"/>
                <w:sz w:val="20"/>
              </w:rPr>
              <w:t>/ExportData/SignedData/Data/Root/</w:t>
            </w:r>
          </w:p>
          <w:bookmarkEnd w:id="24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CorrespondentBank/Code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50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[4.7 (1.3)] Код банка/филиала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</w:t>
            </w:r>
            <w:r>
              <w:rPr>
                <w:color w:val="000000"/>
                <w:sz w:val="20"/>
              </w:rPr>
              <w:t>ts/Participant/ CorrespondentBank/BankAddress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41" w:name="z371"/>
            <w:r>
              <w:rPr>
                <w:color w:val="000000"/>
                <w:sz w:val="20"/>
              </w:rPr>
              <w:t>/ExportData/SignedData/Data/Root/</w:t>
            </w:r>
          </w:p>
          <w:bookmarkEnd w:id="24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CorrespondentBank/BankCountry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Строка 2 символа (символьный код страны)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[4.7 (1.1)] Местонахождение банка. Нумерация и описание соответствуют Приложению </w:t>
            </w:r>
            <w:r>
              <w:rPr>
                <w:color w:val="000000"/>
                <w:sz w:val="20"/>
              </w:rPr>
              <w:t>22 "Классификатор стран мира", утвержденным Решением КТС № 378.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42" w:name="z373"/>
            <w:r>
              <w:rPr>
                <w:color w:val="000000"/>
                <w:sz w:val="20"/>
              </w:rPr>
              <w:t>/ExportData/SignedData/Data/Root/</w:t>
            </w:r>
          </w:p>
          <w:bookmarkEnd w:id="24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CorrespondentBank/BankCity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50 сим</w:t>
            </w:r>
            <w:r>
              <w:rPr>
                <w:color w:val="000000"/>
                <w:sz w:val="20"/>
              </w:rPr>
              <w:t>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[4.7 (1.1)] Местонахождение филиала – в случае местонахождения филиала на территории Республики Казахстан. </w:t>
            </w:r>
            <w:r>
              <w:rPr>
                <w:color w:val="000000"/>
                <w:sz w:val="20"/>
              </w:rPr>
              <w:t>Указывается населенный пункт, в кот☐ром инициируется/завершается операция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43" w:name="z375"/>
            <w:r>
              <w:rPr>
                <w:color w:val="000000"/>
                <w:sz w:val="20"/>
              </w:rPr>
              <w:t>/ExportData/SignedData/Data/Root/</w:t>
            </w:r>
          </w:p>
          <w:bookmarkEnd w:id="24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Participants/Participant/CorrespondentBank/BankOffshoreAddr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Строка 2 символа (символьный код страны)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[4.7 (1.1)] Страна оффшора в случае, если реквизит 3.2 "Код вида операции" имеет значение 611-634. Указывается идентификатор оффшорной зоны в соответствии </w:t>
            </w:r>
            <w:r>
              <w:rPr>
                <w:color w:val="000000"/>
                <w:sz w:val="20"/>
                <w:lang w:val="ru-RU"/>
              </w:rPr>
              <w:t>с Постановлением Правления Агентства Республики Казахстан по регулированию и развитию финансового рынка от 24 февраля 2020 года № 8 "Об установлении Перечня оффшорных зон для целей банковской и страховой деятельности, деятельности профессиональных участник</w:t>
            </w:r>
            <w:r>
              <w:rPr>
                <w:color w:val="000000"/>
                <w:sz w:val="20"/>
                <w:lang w:val="ru-RU"/>
              </w:rPr>
              <w:t>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44" w:name="z376"/>
            <w:r>
              <w:rPr>
                <w:color w:val="000000"/>
                <w:sz w:val="20"/>
              </w:rPr>
              <w:t>/ExportData/SignedData/Data/Root/</w:t>
            </w:r>
          </w:p>
          <w:bookmarkEnd w:id="24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</w:t>
            </w:r>
            <w:r>
              <w:rPr>
                <w:color w:val="000000"/>
                <w:sz w:val="20"/>
              </w:rPr>
              <w:t>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CorrespondentBank/@IsOffshore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45" w:name="z378"/>
            <w:r>
              <w:rPr>
                <w:color w:val="000000"/>
                <w:sz w:val="20"/>
              </w:rPr>
              <w:t>True</w:t>
            </w:r>
          </w:p>
          <w:bookmarkEnd w:id="24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или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False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Вспомогательный признак нахождения филиала в оффшорной зоне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46" w:name="z380"/>
            <w:r>
              <w:rPr>
                <w:color w:val="000000"/>
                <w:sz w:val="20"/>
              </w:rPr>
              <w:t>/ExportData/SignedData/Data/Root/Participants/ Participant/CorrespondentBank/</w:t>
            </w:r>
          </w:p>
          <w:bookmarkEnd w:id="24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CorrespondentsInformations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[4.7 (1.5)] Сведения о </w:t>
            </w:r>
            <w:r>
              <w:rPr>
                <w:color w:val="000000"/>
                <w:sz w:val="20"/>
                <w:lang w:val="ru-RU"/>
              </w:rPr>
              <w:t>корреспондентских счетах, участвующих в операции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47" w:name="z381"/>
            <w:r>
              <w:rPr>
                <w:color w:val="000000"/>
                <w:sz w:val="20"/>
              </w:rPr>
              <w:t>/ExportData/SignedData/Data/Root/Participants/ Participant/CorrespondentBank/</w:t>
            </w:r>
          </w:p>
          <w:bookmarkEnd w:id="24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CorrespondentsInformations/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CorrespondentInformation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[4.7 (1.5)] Сведения о корреспондентском счете, участвующем в операции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48" w:name="z383"/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ExportData/SignedData/Data/Root/Participants/Participant/ CorrespondentBank/CorrespondentsInformations/</w:t>
            </w:r>
          </w:p>
          <w:bookmarkEnd w:id="24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CorrespondentInformation/BankName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[4.7 (1.5.2)] Наименование банка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49" w:name="z384"/>
            <w:r>
              <w:rPr>
                <w:color w:val="000000"/>
                <w:sz w:val="20"/>
              </w:rPr>
              <w:t>/ExportData/SignedData/Data/Root/Participants/Participant/ CorrespondentBank/CorrespondentsInformations/</w:t>
            </w:r>
          </w:p>
          <w:bookmarkEnd w:id="24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CorrespondentInformation/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BankCountry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Строка 2 символа (символьный код страны)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250" w:name="z386"/>
            <w:r>
              <w:rPr>
                <w:color w:val="000000"/>
                <w:sz w:val="20"/>
                <w:lang w:val="ru-RU"/>
              </w:rPr>
              <w:t>[4.7 (1.5.1)] Местонахождение банка.</w:t>
            </w:r>
          </w:p>
          <w:bookmarkEnd w:id="250"/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Нумерация и описание соответствуют </w:t>
            </w:r>
            <w:r>
              <w:rPr>
                <w:color w:val="000000"/>
                <w:sz w:val="20"/>
                <w:lang w:val="ru-RU"/>
              </w:rPr>
              <w:t>Приложению 22 "Классификатор стран мира", утвержденным Решением КТС № 378.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51" w:name="z387"/>
            <w:r>
              <w:rPr>
                <w:color w:val="000000"/>
                <w:sz w:val="20"/>
              </w:rPr>
              <w:t>/ExportData/SignedData/Data/Root/</w:t>
            </w:r>
          </w:p>
          <w:bookmarkEnd w:id="25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Participants/Participant/IndividualIssue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32 символа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[4.13] ИИН/БИН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52" w:name="z388"/>
            <w:r>
              <w:rPr>
                <w:color w:val="000000"/>
                <w:sz w:val="20"/>
              </w:rPr>
              <w:t>/ExportData/SignedData/Data/Root/</w:t>
            </w:r>
          </w:p>
          <w:bookmarkEnd w:id="25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Participants/Participant/O</w:t>
            </w:r>
            <w:r>
              <w:rPr>
                <w:color w:val="000000"/>
                <w:sz w:val="20"/>
              </w:rPr>
              <w:t xml:space="preserve">KED 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5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[4.12] ОКЭД. Код ОКЭД указывается в соответствии "Номенклатурой видов экономической деятельности (ОКЭД 5-тизначный)" утвержденный приказом Председателя Агентства Республики Казахстан по статистике от 20 мая 2008 года № 67, </w:t>
            </w:r>
            <w:r>
              <w:rPr>
                <w:color w:val="000000"/>
                <w:sz w:val="20"/>
                <w:lang w:val="ru-RU"/>
              </w:rPr>
              <w:t>размещенный на официальном сайте Комитета по статистике Министерства национальной экономики Республики Казахстан.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53" w:name="z389"/>
            <w:r>
              <w:rPr>
                <w:color w:val="000000"/>
                <w:sz w:val="20"/>
              </w:rPr>
              <w:t>/ExportData/SignedData/Data/Root/</w:t>
            </w:r>
          </w:p>
          <w:bookmarkEnd w:id="25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Participants/Participant/PhoneNumber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в формате код города/номер телефона/номер внутреннего телефона через </w:t>
            </w:r>
            <w:r>
              <w:rPr>
                <w:color w:val="000000"/>
                <w:sz w:val="20"/>
                <w:lang w:val="ru-RU"/>
              </w:rPr>
              <w:t>запятую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[4.22] Номер контактного телефона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54" w:name="z390"/>
            <w:r>
              <w:rPr>
                <w:color w:val="000000"/>
                <w:sz w:val="20"/>
              </w:rPr>
              <w:t>/ExportData/SignedData/Data/Root/</w:t>
            </w:r>
          </w:p>
          <w:bookmarkEnd w:id="25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Participants/Participant/Email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[4.23] Электронная почта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55" w:name="z391"/>
            <w:r>
              <w:rPr>
                <w:color w:val="000000"/>
                <w:sz w:val="20"/>
              </w:rPr>
              <w:t>/ExportData/SignedData/Data/Root/</w:t>
            </w:r>
          </w:p>
          <w:bookmarkEnd w:id="25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AdditionalInformation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Текстовая </w:t>
            </w:r>
            <w:r>
              <w:rPr>
                <w:color w:val="000000"/>
                <w:sz w:val="20"/>
              </w:rPr>
              <w:t>строка 1000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[4.25] Дополнительная информация об участнике операции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56" w:name="z393"/>
            <w:r>
              <w:rPr>
                <w:color w:val="000000"/>
                <w:sz w:val="20"/>
              </w:rPr>
              <w:t>/ExportData/SignedData/Data/Root/</w:t>
            </w:r>
          </w:p>
          <w:bookmarkEnd w:id="25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MoneyTransSys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[4.7 (1.2.1)] Наименование системы денежных переводов.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/ExportData/SignedData/Data/Root/Participants/Participant/Founders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[4.9] Учредители участника операции (для юридических лиц)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57" w:name="z395"/>
            <w:r>
              <w:rPr>
                <w:color w:val="000000"/>
                <w:sz w:val="20"/>
              </w:rPr>
              <w:t>/ExportData/SignedData/Data/Root/Participants/Participant/Founders/</w:t>
            </w:r>
          </w:p>
          <w:bookmarkEnd w:id="25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Founder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[4.9] Учредитель участника операции (для юридическ</w:t>
            </w:r>
            <w:r>
              <w:rPr>
                <w:color w:val="000000"/>
                <w:sz w:val="20"/>
                <w:lang w:val="ru-RU"/>
              </w:rPr>
              <w:t>их лиц)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58" w:name="z396"/>
            <w:r>
              <w:rPr>
                <w:color w:val="000000"/>
                <w:sz w:val="20"/>
              </w:rPr>
              <w:t>/ExportData/SignedData/Data/Root/</w:t>
            </w:r>
          </w:p>
          <w:bookmarkEnd w:id="25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Participant/Founders/Founder/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FounderType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259" w:name="z399"/>
            <w:r>
              <w:rPr>
                <w:color w:val="000000"/>
                <w:sz w:val="20"/>
                <w:lang w:val="ru-RU"/>
              </w:rPr>
              <w:t>Вспомогательный признак типа учредителя:</w:t>
            </w:r>
          </w:p>
          <w:bookmarkEnd w:id="259"/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 – Юридическое лицо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– Физическое лицо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– Индивидуальный предприниматель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60" w:name="z402"/>
            <w:r>
              <w:rPr>
                <w:color w:val="000000"/>
                <w:sz w:val="20"/>
              </w:rPr>
              <w:t>/ExportData/SignedData/Data/Root/</w:t>
            </w:r>
          </w:p>
          <w:bookmarkEnd w:id="26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Participants/Participant/Founders/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Founder/FounderOPF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[4.9 (1.1)] Организационная форма учредителя участника (заполняется для юридического лица)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61" w:name="z404"/>
            <w:r>
              <w:rPr>
                <w:color w:val="000000"/>
                <w:sz w:val="20"/>
              </w:rPr>
              <w:t>/ExportData/SignedData/Data/Root/</w:t>
            </w:r>
          </w:p>
          <w:bookmarkEnd w:id="26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Participants/Participant/Founders/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Founder/Name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[4.9 (2.1)] Наименование учредителя участника (заполняется для юридического лица)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62" w:name="z406"/>
            <w:r>
              <w:rPr>
                <w:color w:val="000000"/>
                <w:sz w:val="20"/>
              </w:rPr>
              <w:t>/ExportData/SignedData/Data/Root/</w:t>
            </w:r>
          </w:p>
          <w:bookmarkEnd w:id="26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Participants/Participant/Founders/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Founder/FirstName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[4.9 (1.2.2)</w:t>
            </w:r>
            <w:r>
              <w:rPr>
                <w:color w:val="000000"/>
                <w:sz w:val="20"/>
                <w:lang w:val="ru-RU"/>
              </w:rPr>
              <w:t>] Имя учредителя участника (заполняется для учредителя физического лица)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63" w:name="z408"/>
            <w:r>
              <w:rPr>
                <w:color w:val="000000"/>
                <w:sz w:val="20"/>
              </w:rPr>
              <w:t>/ExportData/SignedData/Data/Root/</w:t>
            </w:r>
          </w:p>
          <w:bookmarkEnd w:id="26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Founders/Founder/SecondName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[4.9 (1.2.1)] Фамилия учредителя участника (заполняется для </w:t>
            </w:r>
            <w:r>
              <w:rPr>
                <w:color w:val="000000"/>
                <w:sz w:val="20"/>
                <w:lang w:val="ru-RU"/>
              </w:rPr>
              <w:t>учредителя физического лица)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64" w:name="z410"/>
            <w:r>
              <w:rPr>
                <w:color w:val="000000"/>
                <w:sz w:val="20"/>
              </w:rPr>
              <w:t>/ExportData/SignedData/Data/Root/</w:t>
            </w:r>
          </w:p>
          <w:bookmarkEnd w:id="26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Founders/Founder/MiddleName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[4.9 (1.2.3)] Отчество учредителя участника (заполняется для учредителя физического лица)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65" w:name="z412"/>
            <w:r>
              <w:rPr>
                <w:color w:val="000000"/>
                <w:sz w:val="20"/>
              </w:rPr>
              <w:t>/ExportData/Signe</w:t>
            </w:r>
            <w:r>
              <w:rPr>
                <w:color w:val="000000"/>
                <w:sz w:val="20"/>
              </w:rPr>
              <w:t>dData/Data/Root/</w:t>
            </w:r>
          </w:p>
          <w:bookmarkEnd w:id="26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Founders/Founder/Residence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Строка 2 символа (символьный код страны)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[4.9 (2)] Резидентство учредителя участника операции. Нумерация и описания соответствуют Приложению </w:t>
            </w:r>
            <w:r>
              <w:rPr>
                <w:color w:val="000000"/>
                <w:sz w:val="20"/>
              </w:rPr>
              <w:t>22 "Классификатор стран мира", утвержденным Р</w:t>
            </w:r>
            <w:r>
              <w:rPr>
                <w:color w:val="000000"/>
                <w:sz w:val="20"/>
              </w:rPr>
              <w:t>ешением № 378.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/ExportData/SignedData/Data/Root/Participants/Participant/AdditionalPersonInfo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Дополнительная информация по участникам операции. Разбиение на юридические, физические лица и индивидуальных предпринимателей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/ExportData/SignedData/Data/Root/Participants/Participant/ AdditionalPersonInfo/AdditionalInformationUr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Дополнительная информация по участнику - юридическому лицу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/ExportData/SignedData/Data/Root/Participants/Participant/ AdditionalPersonInfo/Additional</w:t>
            </w:r>
            <w:r>
              <w:rPr>
                <w:color w:val="000000"/>
                <w:sz w:val="20"/>
              </w:rPr>
              <w:t>InformationUr/URAddress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Составной типа Address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[4.21] Юридический адрес. Описание приведено ниже в описании составных типов элементов.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/ExportData/SignedData/Data/Root/Participants/Participant/ AdditionalPersonInfo/AdditionalInformationUr/ACAddress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</w:t>
            </w:r>
            <w:r>
              <w:rPr>
                <w:color w:val="000000"/>
                <w:sz w:val="20"/>
              </w:rPr>
              <w:t>ной типа Address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[4.24] Фактический адрес. Описание приведено ниже в описании составных типов элементов.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66" w:name="z414"/>
            <w:r>
              <w:rPr>
                <w:color w:val="000000"/>
                <w:sz w:val="20"/>
              </w:rPr>
              <w:t>/ExportData/SignedData/Data/Root/</w:t>
            </w:r>
          </w:p>
          <w:bookmarkEnd w:id="26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Participants/Participant/AdditionalPersonInfo/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AdditionalInformationUr/FullName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[4.8 (1.2)] Наименование участника операции (для участников юридических лиц)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67" w:name="z416"/>
            <w:r>
              <w:rPr>
                <w:color w:val="000000"/>
                <w:sz w:val="20"/>
              </w:rPr>
              <w:t>/ExportData/SignedData/Data/Root/</w:t>
            </w:r>
          </w:p>
          <w:bookmarkEnd w:id="26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AdditionalPersonInfo/AdditionalInformationUr/FullName/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@IsFullNameSetup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True или False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[4.8 (2)] Невозможно установить</w:t>
            </w:r>
            <w:r>
              <w:rPr>
                <w:color w:val="000000"/>
                <w:sz w:val="20"/>
                <w:lang w:val="ru-RU"/>
              </w:rPr>
              <w:t xml:space="preserve"> наименование участника операции - при значении </w:t>
            </w:r>
            <w:r>
              <w:rPr>
                <w:color w:val="000000"/>
                <w:sz w:val="20"/>
              </w:rPr>
              <w:t>True</w:t>
            </w:r>
            <w:r>
              <w:rPr>
                <w:color w:val="000000"/>
                <w:sz w:val="20"/>
                <w:lang w:val="ru-RU"/>
              </w:rPr>
              <w:t xml:space="preserve"> (для участников юридических лиц)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/ExportData/SignedData/Data/Root/Participants/Participant/ AdditionalPersonInfo/AdditionalInformationUr/FirstHead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[4.10] Первый руководитель (для участников </w:t>
            </w:r>
            <w:r>
              <w:rPr>
                <w:color w:val="000000"/>
                <w:sz w:val="20"/>
                <w:lang w:val="ru-RU"/>
              </w:rPr>
              <w:t>юридических лиц)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68" w:name="z419"/>
            <w:r>
              <w:rPr>
                <w:color w:val="000000"/>
                <w:sz w:val="20"/>
              </w:rPr>
              <w:t>/ExportData/SignedData/Data/Root/</w:t>
            </w:r>
          </w:p>
          <w:bookmarkEnd w:id="26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AdditionalPersonInfo/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AdditionalInformationUr/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FirstHead/FirstName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[4.10 (2)] Имя первого руководителя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</w:t>
            </w:r>
            <w:r>
              <w:rPr>
                <w:color w:val="000000"/>
                <w:sz w:val="20"/>
              </w:rPr>
              <w:t>s/Participant/ AdditionalPersonInfo/AdditionalInformationUr/FirstHead/SecondName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[4.10 (1)] Фамилия первого руководителя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/ExportData/SignedData/Data/Root/Participants/Participant/ AdditionalPersonInfo/AdditionalInformationUr/</w:t>
            </w:r>
            <w:r>
              <w:rPr>
                <w:color w:val="000000"/>
                <w:sz w:val="20"/>
              </w:rPr>
              <w:t>FirstHead/MiddleName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[4.10 (3)] Отчество первого руководителя (при наличии)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69" w:name="z423"/>
            <w:r>
              <w:rPr>
                <w:color w:val="000000"/>
                <w:sz w:val="20"/>
              </w:rPr>
              <w:t>/ExportData/SignedData/Data/Root/</w:t>
            </w:r>
          </w:p>
          <w:bookmarkEnd w:id="26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Participants/Participant/AdditionalPersonInfo/AdditionalInformationUr/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ParticipantOPF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[4.8 (1.1)] </w:t>
            </w:r>
            <w:r>
              <w:rPr>
                <w:color w:val="000000"/>
                <w:sz w:val="20"/>
                <w:lang w:val="ru-RU"/>
              </w:rPr>
              <w:t>Организационная форма участника операции (для участников юридических лиц)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/ExportData/SignedData/Data/Root/Participants/Participant/ AdditionalPersonInfo/AdditionalInformationAc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Дополнительная информация по участнику - физическому лицу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</w:t>
            </w:r>
            <w:r>
              <w:rPr>
                <w:color w:val="000000"/>
                <w:sz w:val="20"/>
              </w:rPr>
              <w:t>edData/Data/Root/Participants/Participant/ AdditionalPersonInfo/AdditionalInformationAc/URAddress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Составной типа Address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[4.21] Юридический адрес. Описание приведено ниже.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70" w:name="z425"/>
            <w:r>
              <w:rPr>
                <w:color w:val="000000"/>
                <w:sz w:val="20"/>
              </w:rPr>
              <w:t>/ExportData/SignedData/Data/Root/Participants/Participant/AdditionalPersonInfo/</w:t>
            </w:r>
          </w:p>
          <w:bookmarkEnd w:id="27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AdditionalInformationAc/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ACAddress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Составной типа Address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[4.24] Фактический адрес. Описание приведено ниже.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71" w:name="z427"/>
            <w:r>
              <w:rPr>
                <w:color w:val="000000"/>
                <w:sz w:val="20"/>
              </w:rPr>
              <w:t>/ExportData/SignedData/Data/Root/Participants/Participant/AdditionalPersonInfo/ AdditionalInformationAc</w:t>
            </w:r>
          </w:p>
          <w:bookmarkEnd w:id="27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/FIO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[4.14] Ф.И.О. (для физических лиц)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72" w:name="z428"/>
            <w:r>
              <w:rPr>
                <w:color w:val="000000"/>
                <w:sz w:val="20"/>
              </w:rPr>
              <w:t>/ExportData/SignedData/Data/Root/</w:t>
            </w:r>
          </w:p>
          <w:bookmarkEnd w:id="27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Participants/Participant/AdditionalPersonInfo/AdditionalInformationAc/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FIO/FirstName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[4.14 (1.2)] Имя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73" w:name="z430"/>
            <w:r>
              <w:rPr>
                <w:color w:val="000000"/>
                <w:sz w:val="20"/>
              </w:rPr>
              <w:t>/ExportData/SignedData/Data/Root/</w:t>
            </w:r>
          </w:p>
          <w:bookmarkEnd w:id="27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Participants/Participant/AdditionalPersonInfo/AdditionalInformationAc/FIO/SecondName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[4.14 (1.1)] Фамилия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74" w:name="z431"/>
            <w:r>
              <w:rPr>
                <w:color w:val="000000"/>
                <w:sz w:val="20"/>
              </w:rPr>
              <w:t>/ExportData/SignedData/Data/Root/Participants/Participant/AdditionalPersonInfo/</w:t>
            </w:r>
          </w:p>
          <w:bookmarkEnd w:id="27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AdditionalInformationAc/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FIO/MiddleNam</w:t>
            </w: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[4.14 (1.3)] Отчество (при наличии)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75" w:name="z433"/>
            <w:r>
              <w:rPr>
                <w:color w:val="000000"/>
                <w:sz w:val="20"/>
              </w:rPr>
              <w:t>/ExportData/SignedData/Data/Root/</w:t>
            </w:r>
          </w:p>
          <w:bookmarkEnd w:id="27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Participants/Participant/AdditionalPersonInfo/AdditionalInformationAc/FIO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@IsFioNotSetup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True или False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[4.14 (2.1)] Невозможно установить - при значении </w:t>
            </w:r>
            <w:r>
              <w:rPr>
                <w:color w:val="000000"/>
                <w:sz w:val="20"/>
              </w:rPr>
              <w:t>True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76" w:name="z435"/>
            <w:r>
              <w:rPr>
                <w:color w:val="000000"/>
                <w:sz w:val="20"/>
              </w:rPr>
              <w:t>/ExportData/SignedData/Data/Root/</w:t>
            </w:r>
          </w:p>
          <w:bookmarkEnd w:id="27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Participants/Participant/AdditionalPersonInfo/AdditionalInformationAc/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PlaceBirth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[4.20] Место рождения (для физических лиц)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77" w:name="z437"/>
            <w:r>
              <w:rPr>
                <w:color w:val="000000"/>
                <w:sz w:val="20"/>
              </w:rPr>
              <w:t>/ExportDat</w:t>
            </w:r>
            <w:r>
              <w:rPr>
                <w:color w:val="000000"/>
                <w:sz w:val="20"/>
              </w:rPr>
              <w:t>a/SignedData/Data/Root/Participants/Participant/ AdditionalPersonInfo/AdditionalInformationAc/</w:t>
            </w:r>
          </w:p>
          <w:bookmarkEnd w:id="27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DateBirth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в виде </w:t>
            </w:r>
            <w:r>
              <w:rPr>
                <w:color w:val="000000"/>
                <w:sz w:val="20"/>
              </w:rPr>
              <w:t>dd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mm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yyyy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[4.19] Дата рождения (для физических лиц)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78" w:name="z438"/>
            <w:r>
              <w:rPr>
                <w:color w:val="000000"/>
                <w:sz w:val="20"/>
              </w:rPr>
              <w:t>/ExportData/SignedData/Data/Root/</w:t>
            </w:r>
          </w:p>
          <w:bookmarkEnd w:id="27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AdditionalPersonInfo/AdditionalInformationAc/DocumentIdentity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[4.15] Документ, удостоверяющий личность. Нумерация и описания соответствуют Приложению </w:t>
            </w:r>
            <w:r>
              <w:rPr>
                <w:color w:val="000000"/>
                <w:sz w:val="20"/>
              </w:rPr>
              <w:t>4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79" w:name="z440"/>
            <w:r>
              <w:rPr>
                <w:color w:val="000000"/>
                <w:sz w:val="20"/>
              </w:rPr>
              <w:t>/ExportData/SignedData/Data/Root/</w:t>
            </w:r>
          </w:p>
          <w:bookmarkEnd w:id="27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AdditionalPersonInfo/Ad</w:t>
            </w:r>
            <w:r>
              <w:rPr>
                <w:color w:val="000000"/>
                <w:sz w:val="20"/>
              </w:rPr>
              <w:t>ditionalInformationAc/SeriesDocIdentity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[4.16 (2)] Серия документа, удостоверяющего личность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80" w:name="z442"/>
            <w:r>
              <w:rPr>
                <w:color w:val="000000"/>
                <w:sz w:val="20"/>
              </w:rPr>
              <w:t>/ExportData/SignedData/Data/Root/</w:t>
            </w:r>
          </w:p>
          <w:bookmarkEnd w:id="28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Participants/Participant/AdditionalPersonInfo/ AdditionalInformationAc/NumberDocIdentity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Текстовая </w:t>
            </w:r>
            <w:r>
              <w:rPr>
                <w:color w:val="000000"/>
                <w:sz w:val="20"/>
              </w:rPr>
              <w:t>строка 20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[4.16 (1)] Номер документа, удостоверяющего личность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81" w:name="z443"/>
            <w:r>
              <w:rPr>
                <w:color w:val="000000"/>
                <w:sz w:val="20"/>
              </w:rPr>
              <w:t>/ExportData/SignedData/Data/Root/</w:t>
            </w:r>
          </w:p>
          <w:bookmarkEnd w:id="28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Participants/Participant/AdditionalPersonInfo/AdditionalInformationAc/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DocumentIssued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[4.17] Кем выдан документ, </w:t>
            </w:r>
            <w:r>
              <w:rPr>
                <w:color w:val="000000"/>
                <w:sz w:val="20"/>
                <w:lang w:val="ru-RU"/>
              </w:rPr>
              <w:t>удостоверяющий личность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/ExportData/SignedData/Data/Root/Participants/Participant/ AdditionalPersonInfo/AdditionalInformationAc/DateIssuance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в виде </w:t>
            </w:r>
            <w:r>
              <w:rPr>
                <w:color w:val="000000"/>
                <w:sz w:val="20"/>
              </w:rPr>
              <w:t>dd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mm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yyyy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[4.18] Когда выдан документ, удостоверяющий личность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</w:t>
            </w:r>
            <w:r>
              <w:rPr>
                <w:color w:val="000000"/>
                <w:sz w:val="20"/>
              </w:rPr>
              <w:t>Data/Root/Participants/Participant/ AdditionalPersonInfo/AdditionalInformationIp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>Дополнительная информация по индивидуальному предпринимателю - состав тегов аналогичен физическому лицу, кроме тега "</w:t>
            </w:r>
            <w:r>
              <w:rPr>
                <w:color w:val="000000"/>
                <w:sz w:val="20"/>
              </w:rPr>
              <w:t>ParticipantOPF</w:t>
            </w:r>
            <w:r>
              <w:rPr>
                <w:color w:val="000000"/>
                <w:sz w:val="20"/>
                <w:lang w:val="ru-RU"/>
              </w:rPr>
              <w:t xml:space="preserve">" приведенного ниже. </w:t>
            </w:r>
            <w:r>
              <w:rPr>
                <w:color w:val="000000"/>
                <w:sz w:val="20"/>
              </w:rPr>
              <w:t>Данный тег располагае</w:t>
            </w:r>
            <w:r>
              <w:rPr>
                <w:color w:val="000000"/>
                <w:sz w:val="20"/>
              </w:rPr>
              <w:t>тся между тегами "FIO" и "PlaceBirth".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/ExportData/SignedData/Data/Root/Participants/Participant/AdditionalPersonInfo/ AdditionalInformationIp/URAddress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Составной типа Address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[4.21] Юридический адрес. Описание приведено ниже.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/ExportData/SignedData/Data/Root/Participants/Participant/AdditionalPersonInfo/ AdditionalInformationIp/ACAddress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Составной типа Address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[4.24] Фактический адрес. Описание приведено ниже.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/ExportData/SignedData/Data/Root/Participants/Participant/Additiona</w:t>
            </w:r>
            <w:r>
              <w:rPr>
                <w:color w:val="000000"/>
                <w:sz w:val="20"/>
              </w:rPr>
              <w:t>lPersonInfo/ AdditionalInformationIp/FIO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[4.14] Ф.И.О. (для индивидуальных предпринимателей)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82" w:name="z445"/>
            <w:r>
              <w:rPr>
                <w:color w:val="000000"/>
                <w:sz w:val="20"/>
              </w:rPr>
              <w:t>/ExportData/SignedData/Data/Root/Participants/Participant/AdditionalPersonInfo/ AdditionalInformationIp/</w:t>
            </w:r>
          </w:p>
          <w:bookmarkEnd w:id="28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FIO/FirstName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[4.14 </w:t>
            </w:r>
            <w:r>
              <w:rPr>
                <w:color w:val="000000"/>
                <w:sz w:val="20"/>
              </w:rPr>
              <w:t>(1.2)] Имя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83" w:name="z446"/>
            <w:r>
              <w:rPr>
                <w:color w:val="000000"/>
                <w:sz w:val="20"/>
              </w:rPr>
              <w:t>/ExportData/SignedData/Data/Root/Participants/Participant/</w:t>
            </w:r>
          </w:p>
          <w:bookmarkEnd w:id="28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AdditionalPersonInfo/ AdditionalInformationIp/FIO/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SecondName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[4.14 (1.1)] Фамилия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84" w:name="z448"/>
            <w:r>
              <w:rPr>
                <w:color w:val="000000"/>
                <w:sz w:val="20"/>
              </w:rPr>
              <w:t>/ExportData/SignedData/Data/Root/Participants/Participant/AdditionalPe</w:t>
            </w:r>
            <w:r>
              <w:rPr>
                <w:color w:val="000000"/>
                <w:sz w:val="20"/>
              </w:rPr>
              <w:t>rsonInfo/ AdditionalInformationIp/</w:t>
            </w:r>
          </w:p>
          <w:bookmarkEnd w:id="28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FIO/MiddleName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[4.14 (1.3)] Отчество (при наличии)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85" w:name="z449"/>
            <w:r>
              <w:rPr>
                <w:color w:val="000000"/>
                <w:sz w:val="20"/>
              </w:rPr>
              <w:t>/ExportData/SignedData/Data/Root/Participants/Participant/AdditionalPersonInfo/ AdditionalInformationIp/FIO/</w:t>
            </w:r>
          </w:p>
          <w:bookmarkEnd w:id="28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@IsFioNotSetup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True или False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[4.14 (2.1)] Невозможно установить - при значении </w:t>
            </w:r>
            <w:r>
              <w:rPr>
                <w:color w:val="000000"/>
                <w:sz w:val="20"/>
              </w:rPr>
              <w:t>True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86" w:name="z450"/>
            <w:r>
              <w:rPr>
                <w:color w:val="000000"/>
                <w:sz w:val="20"/>
              </w:rPr>
              <w:t>/ExportData/SignedData/Data/Root/Participants/Participant/AdditionalPersonInfo/ AdditionalInformationIp/</w:t>
            </w:r>
          </w:p>
          <w:bookmarkEnd w:id="28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PlaceBirth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[4.20] Место рождения (для индивидуальных </w:t>
            </w:r>
            <w:r>
              <w:rPr>
                <w:color w:val="000000"/>
                <w:sz w:val="20"/>
                <w:lang w:val="ru-RU"/>
              </w:rPr>
              <w:t>предпринимателей)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87" w:name="z451"/>
            <w:r>
              <w:rPr>
                <w:color w:val="000000"/>
                <w:sz w:val="20"/>
              </w:rPr>
              <w:t>/ExportData/SignedData/Data/Root/Participants/Participant/AdditionalPersonInfo/ AdditionalInformationIp/</w:t>
            </w:r>
          </w:p>
          <w:bookmarkEnd w:id="28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DateBirth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в виде </w:t>
            </w:r>
            <w:r>
              <w:rPr>
                <w:color w:val="000000"/>
                <w:sz w:val="20"/>
              </w:rPr>
              <w:t>dd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mm</w:t>
            </w:r>
            <w:r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yyyy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[4.19] Дата рождения (для индивидуальных предпринимателей)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88" w:name="z452"/>
            <w:r>
              <w:rPr>
                <w:color w:val="000000"/>
                <w:sz w:val="20"/>
              </w:rPr>
              <w:t>/ExportData/SignedData/Da</w:t>
            </w:r>
            <w:r>
              <w:rPr>
                <w:color w:val="000000"/>
                <w:sz w:val="20"/>
              </w:rPr>
              <w:t>ta/Root/Participants/Participant/AdditionalPersonInfo/ AdditionalInformationIp/</w:t>
            </w:r>
          </w:p>
          <w:bookmarkEnd w:id="28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DocumentIdentity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[4.15] Документ, удостоверяющий личность. Нумерация и описания соответствуют Приложению </w:t>
            </w:r>
            <w:r>
              <w:rPr>
                <w:color w:val="000000"/>
                <w:sz w:val="20"/>
              </w:rPr>
              <w:t>4 к Правилам**.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89" w:name="z453"/>
            <w:r>
              <w:rPr>
                <w:color w:val="000000"/>
                <w:sz w:val="20"/>
              </w:rPr>
              <w:t>/ExportData/SignedData/Data/Root/Participants/Participant/AdditionalPersonInfo/ AdditionalInformationIp/</w:t>
            </w:r>
          </w:p>
          <w:bookmarkEnd w:id="28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SeriesDocIdentity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[4.16 (2)] Серия документа, удостоверяющего личность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/ExportData/SignedData/Data/Root/Participants/Part</w:t>
            </w:r>
            <w:r>
              <w:rPr>
                <w:color w:val="000000"/>
                <w:sz w:val="20"/>
              </w:rPr>
              <w:t>icipant/AdditionalPersonInfo/ AdditionalInformationIp/NumberDocIdentity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20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[4.16 (1)] Номер документа, удостоверяющего личность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90" w:name="z454"/>
            <w:r>
              <w:rPr>
                <w:color w:val="000000"/>
                <w:sz w:val="20"/>
              </w:rPr>
              <w:t>/ExportData/SignedData/Data/Root/Participants/Participant/AdditionalPersonInfo/ AdditionalInformation</w:t>
            </w:r>
            <w:r>
              <w:rPr>
                <w:color w:val="000000"/>
                <w:sz w:val="20"/>
              </w:rPr>
              <w:t>Ip/</w:t>
            </w:r>
          </w:p>
          <w:bookmarkEnd w:id="29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DocumentIssued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[4.17] Кем выдан документ, удостоверяющий личность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91" w:name="z455"/>
            <w:r>
              <w:rPr>
                <w:color w:val="000000"/>
                <w:sz w:val="20"/>
              </w:rPr>
              <w:t>/ExportData/SignedData/Data/Root/Participants/Participant/AdditionalPersonInfo/ AdditionalInformationIp/</w:t>
            </w:r>
          </w:p>
          <w:bookmarkEnd w:id="29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DateIssuance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в виде </w:t>
            </w:r>
            <w:r>
              <w:rPr>
                <w:color w:val="000000"/>
                <w:sz w:val="20"/>
              </w:rPr>
              <w:t>dd</w:t>
            </w:r>
            <w:r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mm</w:t>
            </w:r>
            <w:r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yyyy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[4.18] Когда выдан документ, удостоверяющий личность</w:t>
            </w:r>
          </w:p>
        </w:tc>
      </w:tr>
    </w:tbl>
    <w:p w:rsidR="009C1A7F" w:rsidRDefault="006F3A80">
      <w:pPr>
        <w:spacing w:after="0"/>
        <w:jc w:val="both"/>
      </w:pPr>
      <w:bookmarkStart w:id="292" w:name="z456"/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4. Описание составных типов элементов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559"/>
        <w:gridCol w:w="3075"/>
        <w:gridCol w:w="3729"/>
      </w:tblGrid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 типа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 простого элемента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элемента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элемента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Address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Country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Строка 2 символа (символьный код страны)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Код страны. Нумерация и описания соответствуют Приложению 22 "Классификатор стран мира", утвержденным Решением КТС № 378.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1A7F" w:rsidRDefault="009C1A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Area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Area/@Code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Код области в справочнике КАТО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District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Текстовая строка 100 </w:t>
            </w:r>
            <w:r>
              <w:rPr>
                <w:color w:val="000000"/>
                <w:sz w:val="20"/>
              </w:rPr>
              <w:t>символов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Район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District/@Code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Код района в справочнике КАТО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Town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Населенный пункт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Town/@Code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Код населенного пункта в справочнике КАТО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Street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Улица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HomeNumber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Текстовая </w:t>
            </w:r>
            <w:r>
              <w:rPr>
                <w:color w:val="000000"/>
                <w:sz w:val="20"/>
              </w:rPr>
              <w:t>строка 10 символов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дома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OfficeNumber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 символов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офиса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PostalCode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строка, содержащая цифры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Почтовый индекс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293" w:name="z457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vertAlign w:val="superscript"/>
          <w:lang w:val="ru-RU"/>
        </w:rPr>
        <w:t>2</w:t>
      </w:r>
      <w:r>
        <w:rPr>
          <w:color w:val="000000"/>
          <w:sz w:val="28"/>
          <w:lang w:val="ru-RU"/>
        </w:rPr>
        <w:t>В извещениях о непринятии вместо тега "</w:t>
      </w:r>
      <w:r>
        <w:rPr>
          <w:color w:val="000000"/>
          <w:sz w:val="28"/>
        </w:rPr>
        <w:t>Check</w:t>
      </w:r>
      <w:r>
        <w:rPr>
          <w:color w:val="000000"/>
          <w:sz w:val="28"/>
          <w:lang w:val="ru-RU"/>
        </w:rPr>
        <w:t>" используется тег "</w:t>
      </w:r>
      <w:r>
        <w:rPr>
          <w:color w:val="000000"/>
          <w:sz w:val="28"/>
        </w:rPr>
        <w:t>Root</w:t>
      </w:r>
      <w:r>
        <w:rPr>
          <w:color w:val="000000"/>
          <w:sz w:val="28"/>
          <w:lang w:val="ru-RU"/>
        </w:rPr>
        <w:t>".</w:t>
      </w:r>
    </w:p>
    <w:p w:rsidR="009C1A7F" w:rsidRDefault="006F3A80">
      <w:pPr>
        <w:spacing w:after="0"/>
        <w:jc w:val="both"/>
        <w:rPr>
          <w:lang w:val="ru-RU"/>
        </w:rPr>
      </w:pPr>
      <w:bookmarkStart w:id="294" w:name="z458"/>
      <w:bookmarkEnd w:id="293"/>
      <w:r>
        <w:rPr>
          <w:b/>
          <w:color w:val="000000"/>
          <w:lang w:val="ru-RU"/>
        </w:rPr>
        <w:t xml:space="preserve"> 5. Теги, применяемые для формирования извещения о принятии/непринятии формы сведений и информации об операции, подлежащей финансовому мониторингу ФМ-1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3119"/>
        <w:gridCol w:w="3260"/>
      </w:tblGrid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тега в документе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элемента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элемента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95" w:name="z459"/>
            <w:r>
              <w:rPr>
                <w:color w:val="000000"/>
                <w:sz w:val="20"/>
              </w:rPr>
              <w:t>/ExportData/SignedData/Data/Сheck/</w:t>
            </w:r>
          </w:p>
          <w:bookmarkEnd w:id="29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Description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Пояснения (применяется при повторной отправке извещения)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96" w:name="z460"/>
            <w:r>
              <w:rPr>
                <w:color w:val="000000"/>
                <w:sz w:val="20"/>
              </w:rPr>
              <w:t>/ExportData/SignedData/Data/Сheck/</w:t>
            </w:r>
          </w:p>
          <w:bookmarkEnd w:id="29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OriginalDocumentGuid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36 символов: символы 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  <w:lang w:val="ru-RU"/>
              </w:rPr>
              <w:t xml:space="preserve"> –</w:t>
            </w: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  <w:lang w:val="ru-RU"/>
              </w:rPr>
              <w:t>, цифры от 0-9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GUID</w:t>
            </w:r>
            <w:r>
              <w:rPr>
                <w:color w:val="000000"/>
                <w:sz w:val="20"/>
                <w:lang w:val="ru-RU"/>
              </w:rPr>
              <w:t xml:space="preserve"> родительского сообщения в формате ХХХ</w:t>
            </w:r>
            <w:r>
              <w:rPr>
                <w:color w:val="000000"/>
                <w:sz w:val="20"/>
                <w:lang w:val="ru-RU"/>
              </w:rPr>
              <w:t>ХХХХХ-ХХХХ-ХХХХ-ХХХХ-ХХХХХХХХХХХХ (шестнадцатеричное число в верхнем регистре с дефисами)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/ExportData/SignedData/Data/Сheck/ ErrorCode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Код ошибки. В случае извещения с отказом отличен от 0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97" w:name="z461"/>
            <w:r>
              <w:rPr>
                <w:color w:val="000000"/>
                <w:sz w:val="20"/>
              </w:rPr>
              <w:t>/ExportData/SignedData/Data/Сheck/</w:t>
            </w:r>
          </w:p>
          <w:bookmarkEnd w:id="29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ErrorName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Текстовая </w:t>
            </w:r>
            <w:r>
              <w:rPr>
                <w:color w:val="000000"/>
                <w:sz w:val="20"/>
              </w:rPr>
              <w:t>строка 3000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ошибки\возникших затруднений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298" w:name="z462"/>
            <w:r>
              <w:rPr>
                <w:color w:val="000000"/>
                <w:sz w:val="20"/>
              </w:rPr>
              <w:t>/ExportData/SignedData/Data/Сheck/</w:t>
            </w:r>
          </w:p>
          <w:bookmarkEnd w:id="29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AcceptanceDateTime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 виде dd.mm.yyyy hh24:mi:ss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и время принятия (непринятия) формы ФМ-1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299" w:name="z463"/>
      <w:r>
        <w:rPr>
          <w:b/>
          <w:color w:val="000000"/>
          <w:lang w:val="ru-RU"/>
        </w:rPr>
        <w:t xml:space="preserve"> 6. Теги, применяемые для формирования запроса регистраци</w:t>
      </w:r>
      <w:r>
        <w:rPr>
          <w:b/>
          <w:color w:val="000000"/>
          <w:lang w:val="ru-RU"/>
        </w:rPr>
        <w:t>и СФМ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3119"/>
        <w:gridCol w:w="3260"/>
      </w:tblGrid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тега в документе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элемента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элемента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/ExportData/SignedData/Data/Root/OrganisationData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Данные об СФМ, его учредителях и ответственных лицах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00" w:name="z464"/>
            <w:r>
              <w:rPr>
                <w:color w:val="000000"/>
                <w:sz w:val="20"/>
              </w:rPr>
              <w:t>/ExportData/SignedData/Data/Root/</w:t>
            </w:r>
          </w:p>
          <w:bookmarkEnd w:id="30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OrganisationData/SystemId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Идентификатор </w:t>
            </w:r>
            <w:r>
              <w:rPr>
                <w:color w:val="000000"/>
                <w:sz w:val="20"/>
                <w:lang w:val="ru-RU"/>
              </w:rPr>
              <w:t>зарегистрированного СФМ. Указывается только при корректировке или изменении регистрационных сведений. Значение должно соответствовать тегу /</w:t>
            </w:r>
            <w:r>
              <w:rPr>
                <w:color w:val="000000"/>
                <w:sz w:val="20"/>
              </w:rPr>
              <w:t>ExportData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SignedData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Root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SystemId</w:t>
            </w:r>
            <w:r>
              <w:rPr>
                <w:color w:val="000000"/>
                <w:sz w:val="20"/>
                <w:lang w:val="ru-RU"/>
              </w:rPr>
              <w:t xml:space="preserve"> из уведомления об одобрении запроса регистрации в КФМ.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01" w:name="z465"/>
            <w:r>
              <w:rPr>
                <w:color w:val="000000"/>
                <w:sz w:val="20"/>
              </w:rPr>
              <w:t>/ExportData/SignedD</w:t>
            </w:r>
            <w:r>
              <w:rPr>
                <w:color w:val="000000"/>
                <w:sz w:val="20"/>
              </w:rPr>
              <w:t>ata/Data/Root/</w:t>
            </w:r>
          </w:p>
          <w:bookmarkEnd w:id="30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OrganisationData/CfmCode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Код субъекта финансового мониторинга. Нумерация и описания соответствуют Приложению 3 к Правилам**. (При успешной регистрации данное значение указывается в поле [2.1] Формы ФМ-1.)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02" w:name="z466"/>
            <w:r>
              <w:rPr>
                <w:color w:val="000000"/>
                <w:sz w:val="20"/>
              </w:rPr>
              <w:t>/ExportData/SignedData/Data/Root/</w:t>
            </w:r>
          </w:p>
          <w:bookmarkEnd w:id="30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OrganisationData/OpfCode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Код ОПФ субъекта финансового мониторинга. Нумерация и описания соответствуют классификатору организационно-правовых форм. При успешной регистрации данное значение указывается в поле [2.2 </w:t>
            </w:r>
            <w:r>
              <w:rPr>
                <w:color w:val="000000"/>
                <w:sz w:val="20"/>
                <w:lang w:val="ru-RU"/>
              </w:rPr>
              <w:t>(1.1)] Формы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03" w:name="z467"/>
            <w:r>
              <w:rPr>
                <w:color w:val="000000"/>
                <w:sz w:val="20"/>
              </w:rPr>
              <w:t>/ExportData/SignedData/Data/Root/</w:t>
            </w:r>
          </w:p>
          <w:bookmarkEnd w:id="30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OrganisationData/OrgName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Название субъекта финансового мониторинга. При успешной регистрации данное значение указывается в поле [2.2 (1.2)] Формы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04" w:name="z468"/>
            <w:r>
              <w:rPr>
                <w:color w:val="000000"/>
                <w:sz w:val="20"/>
              </w:rPr>
              <w:t>/ExportData/SignedD</w:t>
            </w:r>
            <w:r>
              <w:rPr>
                <w:color w:val="000000"/>
                <w:sz w:val="20"/>
              </w:rPr>
              <w:t>ata/Data/Root/</w:t>
            </w:r>
          </w:p>
          <w:bookmarkEnd w:id="30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OrganisationData/IINBIN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цифр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ИИН/БИН субъекта финансового мониторинга (При успешной регистрации данное значение указывается в поле [2.4] Формы ФМ-1.)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05" w:name="z469"/>
            <w:r>
              <w:rPr>
                <w:color w:val="000000"/>
                <w:sz w:val="20"/>
              </w:rPr>
              <w:t>/ExportData/SignedData/Data/Root/</w:t>
            </w:r>
          </w:p>
          <w:bookmarkEnd w:id="30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OrganisationData/PostalIndex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 симв</w:t>
            </w:r>
            <w:r>
              <w:rPr>
                <w:color w:val="000000"/>
                <w:sz w:val="20"/>
              </w:rPr>
              <w:t>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Почтовый индекс субъекта финансового мониторинга. При успешной регистрации данное значение указывается в поле [2.5 (7)] Формы ФМ-1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306" w:name="z470"/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ExportData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SignedData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Root</w:t>
            </w:r>
            <w:r>
              <w:rPr>
                <w:color w:val="000000"/>
                <w:sz w:val="20"/>
                <w:lang w:val="ru-RU"/>
              </w:rPr>
              <w:t>/</w:t>
            </w:r>
          </w:p>
          <w:bookmarkEnd w:id="306"/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OrganisationData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Area</w:t>
            </w:r>
            <w:r>
              <w:rPr>
                <w:color w:val="000000"/>
                <w:sz w:val="20"/>
                <w:lang w:val="ru-RU"/>
              </w:rPr>
              <w:t>/@</w:t>
            </w:r>
            <w:r>
              <w:rPr>
                <w:color w:val="000000"/>
                <w:sz w:val="20"/>
              </w:rPr>
              <w:t>code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Код области согласно справочнику КАТО. При успешной</w:t>
            </w:r>
            <w:r>
              <w:rPr>
                <w:color w:val="000000"/>
                <w:sz w:val="20"/>
                <w:lang w:val="ru-RU"/>
              </w:rPr>
              <w:t xml:space="preserve"> регистрации данное значение указывается в поле [2.5 (1)] Формы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307" w:name="z471"/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ExportData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SignedData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Root</w:t>
            </w:r>
            <w:r>
              <w:rPr>
                <w:color w:val="000000"/>
                <w:sz w:val="20"/>
                <w:lang w:val="ru-RU"/>
              </w:rPr>
              <w:t>/</w:t>
            </w:r>
          </w:p>
          <w:bookmarkEnd w:id="307"/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OrganisationData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District</w:t>
            </w:r>
            <w:r>
              <w:rPr>
                <w:color w:val="000000"/>
                <w:sz w:val="20"/>
                <w:lang w:val="ru-RU"/>
              </w:rPr>
              <w:t>/@</w:t>
            </w:r>
            <w:r>
              <w:rPr>
                <w:color w:val="000000"/>
                <w:sz w:val="20"/>
              </w:rPr>
              <w:t>code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Код района согласно справочнику КАТО. При успешной регистрации данное значение указывается в поле [2.5 (2)] Формы</w:t>
            </w:r>
            <w:r>
              <w:rPr>
                <w:color w:val="000000"/>
                <w:sz w:val="20"/>
                <w:lang w:val="ru-RU"/>
              </w:rPr>
              <w:t xml:space="preserve">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308" w:name="z472"/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ExportData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SignedData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Root</w:t>
            </w:r>
            <w:r>
              <w:rPr>
                <w:color w:val="000000"/>
                <w:sz w:val="20"/>
                <w:lang w:val="ru-RU"/>
              </w:rPr>
              <w:t>/</w:t>
            </w:r>
          </w:p>
          <w:bookmarkEnd w:id="308"/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OrganisationData</w:t>
            </w:r>
            <w:r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City</w:t>
            </w:r>
            <w:r>
              <w:rPr>
                <w:color w:val="000000"/>
                <w:sz w:val="20"/>
                <w:lang w:val="ru-RU"/>
              </w:rPr>
              <w:t>/@</w:t>
            </w:r>
            <w:r>
              <w:rPr>
                <w:color w:val="000000"/>
                <w:sz w:val="20"/>
              </w:rPr>
              <w:t>code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Код населенного пункта (город/поселок/село) согласно справочнику КАТО. При успешной регистрации данное значение указывается в поле [2.5 (3)] Формы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09" w:name="z473"/>
            <w:r>
              <w:rPr>
                <w:color w:val="000000"/>
                <w:sz w:val="20"/>
              </w:rPr>
              <w:t>/ExportData/SignedData/Data/Root/</w:t>
            </w:r>
          </w:p>
          <w:bookmarkEnd w:id="30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OrganisationData/Street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Наименование улицы/проспекта/мр-на. При успешной регистрации данное значение указывается в поле [2.5 (4)] Формы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10" w:name="z474"/>
            <w:r>
              <w:rPr>
                <w:color w:val="000000"/>
                <w:sz w:val="20"/>
              </w:rPr>
              <w:t>/ExportData/SignedData/Data/Root/</w:t>
            </w:r>
          </w:p>
          <w:bookmarkEnd w:id="31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OrganisationDat</w:t>
            </w:r>
            <w:r>
              <w:rPr>
                <w:color w:val="000000"/>
                <w:sz w:val="20"/>
              </w:rPr>
              <w:t>a/House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№ дома. При успешной регистрации данное значение указывается в поле [2.5 (5)] Формы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11" w:name="z475"/>
            <w:r>
              <w:rPr>
                <w:color w:val="000000"/>
                <w:sz w:val="20"/>
              </w:rPr>
              <w:t>/ExportData/SignedData/Data/Root/</w:t>
            </w:r>
          </w:p>
          <w:bookmarkEnd w:id="31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OrganisationData/Office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№ квартиры/офиса. При успешной регистра</w:t>
            </w:r>
            <w:r>
              <w:rPr>
                <w:color w:val="000000"/>
                <w:sz w:val="20"/>
                <w:lang w:val="ru-RU"/>
              </w:rPr>
              <w:t>ции данное значение указывается в поле [2.5 (6)] Формы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12" w:name="z476"/>
            <w:r>
              <w:rPr>
                <w:color w:val="000000"/>
                <w:sz w:val="20"/>
              </w:rPr>
              <w:t>/ExportData/SignedData/Data/Root/OrganisationData/</w:t>
            </w:r>
          </w:p>
          <w:bookmarkEnd w:id="31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AdditionalAcData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Дополнительная информация о физическом лице, являющемся субъектом финансового мониторинга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13" w:name="z477"/>
            <w:r>
              <w:rPr>
                <w:color w:val="000000"/>
                <w:sz w:val="20"/>
              </w:rPr>
              <w:t>/ExportData/SignedData/Data/Root/</w:t>
            </w:r>
          </w:p>
          <w:bookmarkEnd w:id="31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OrganisationData/AdditionalAcData/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@IsAc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True или False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Атрибут, показывающий является ли субъект финансового мониторинга, подающий отчет физическим лицом. </w:t>
            </w:r>
            <w:r>
              <w:rPr>
                <w:color w:val="000000"/>
                <w:sz w:val="20"/>
              </w:rPr>
              <w:t>Если нет, то теги в /ExportData/SignedData/ Data/Root/OrganisationData/ AdditionalAcData не указыва</w:t>
            </w:r>
            <w:r>
              <w:rPr>
                <w:color w:val="000000"/>
                <w:sz w:val="20"/>
              </w:rPr>
              <w:t>ются.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14" w:name="z479"/>
            <w:r>
              <w:rPr>
                <w:color w:val="000000"/>
                <w:sz w:val="20"/>
              </w:rPr>
              <w:t>/ExportData/SignedData/Data/Root/OrganisationData/</w:t>
            </w:r>
          </w:p>
          <w:bookmarkEnd w:id="31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AdditionalAcData/FirstName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Имя физического лица, являющегося субъектом финансового мониторинга При успешной регистрации данное значение указывается в поле [2.2 (1.2.2)]</w:t>
            </w:r>
            <w:r>
              <w:rPr>
                <w:color w:val="000000"/>
                <w:sz w:val="20"/>
                <w:lang w:val="ru-RU"/>
              </w:rPr>
              <w:t xml:space="preserve"> Формы ФМ-1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15" w:name="z480"/>
            <w:r>
              <w:rPr>
                <w:color w:val="000000"/>
                <w:sz w:val="20"/>
              </w:rPr>
              <w:t>/ExportData/SignedData/Data/Root/OrganisationData/AdditionalAcData/</w:t>
            </w:r>
          </w:p>
          <w:bookmarkEnd w:id="31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LastName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Фамилия физического лица, являющегося субъектом финансового мониторинга. При успешной регистрации данное значение указывается в поле </w:t>
            </w:r>
            <w:r>
              <w:rPr>
                <w:color w:val="000000"/>
                <w:sz w:val="20"/>
                <w:lang w:val="ru-RU"/>
              </w:rPr>
              <w:t>[2.2 (1.2.1)] Формы ФМ-1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/ExportData/SignedData/Data/Root/OrganisationData/ AdditionalAcData/MiddleName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Отчество физического лица, являющегося субъектом финансового мониторинга/ При успешной регистрации данное значение указыв</w:t>
            </w:r>
            <w:r>
              <w:rPr>
                <w:color w:val="000000"/>
                <w:sz w:val="20"/>
                <w:lang w:val="ru-RU"/>
              </w:rPr>
              <w:t>ается в поле [2.2 (1.2.3)] Формы ФМ-1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16" w:name="z481"/>
            <w:r>
              <w:rPr>
                <w:color w:val="000000"/>
                <w:sz w:val="20"/>
              </w:rPr>
              <w:t>/ExportData/SignedData/Data/Root/ OrganisationData/AdditionalAcData/</w:t>
            </w:r>
          </w:p>
          <w:bookmarkEnd w:id="31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DocumentIdentity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Код типа документа, удостоверяющего личность (для физических лиц). Нумерация и описания соответствуют Приложению 4 к Правилам</w:t>
            </w:r>
            <w:r>
              <w:rPr>
                <w:color w:val="000000"/>
                <w:sz w:val="20"/>
                <w:lang w:val="ru-RU"/>
              </w:rPr>
              <w:t>**. При успешной регистрации данное значение указывается в поле [2.6] Формы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17" w:name="z482"/>
            <w:r>
              <w:rPr>
                <w:color w:val="000000"/>
                <w:sz w:val="20"/>
              </w:rPr>
              <w:t>/ExportData/SignedData/Data/Root/ OrganisationData/AdditionalAcData/</w:t>
            </w:r>
          </w:p>
          <w:bookmarkEnd w:id="31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SeriesDocIdentity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50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Номер документа удостоверяющего личность (для физических </w:t>
            </w:r>
            <w:r>
              <w:rPr>
                <w:color w:val="000000"/>
                <w:sz w:val="20"/>
                <w:lang w:val="ru-RU"/>
              </w:rPr>
              <w:t>лиц). При успешной регистрации данное значение указывается в поле [2.6.1 (1)] Формы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18" w:name="z483"/>
            <w:r>
              <w:rPr>
                <w:color w:val="000000"/>
                <w:sz w:val="20"/>
              </w:rPr>
              <w:t>/ExportData/SignedData/Data/Root/OrganisationData/AdditionalAcData/</w:t>
            </w:r>
          </w:p>
          <w:bookmarkEnd w:id="31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NumberDocIdentity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50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Серия документа удостоверяющего личность (для </w:t>
            </w:r>
            <w:r>
              <w:rPr>
                <w:color w:val="000000"/>
                <w:sz w:val="20"/>
                <w:lang w:val="ru-RU"/>
              </w:rPr>
              <w:t>физических лиц). При успешной регистрации данное значение указывается в поле [2.6.1 (2)] Формы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OrganisationData/AdditionalAcData/ DateIssuance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(в виде дд.мм.гггг)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319" w:name="z484"/>
            <w:r>
              <w:rPr>
                <w:color w:val="000000"/>
                <w:sz w:val="20"/>
                <w:lang w:val="ru-RU"/>
              </w:rPr>
              <w:t>Когда выдан документ, удостоверяющий личность (</w:t>
            </w:r>
            <w:r>
              <w:rPr>
                <w:color w:val="000000"/>
                <w:sz w:val="20"/>
                <w:lang w:val="ru-RU"/>
              </w:rPr>
              <w:t>для физических лиц). При успешной регистрации данное значение указывается в поле [2.6.3] Формы</w:t>
            </w:r>
          </w:p>
          <w:bookmarkEnd w:id="319"/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 OrganisationData/AdditionalAcData/ DocumentIssued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320" w:name="z485"/>
            <w:r>
              <w:rPr>
                <w:color w:val="000000"/>
                <w:sz w:val="20"/>
                <w:lang w:val="ru-RU"/>
              </w:rPr>
              <w:t xml:space="preserve">Кем выдан документ, удостоверяющий </w:t>
            </w:r>
            <w:r>
              <w:rPr>
                <w:color w:val="000000"/>
                <w:sz w:val="20"/>
                <w:lang w:val="ru-RU"/>
              </w:rPr>
              <w:t>личность (для физических лиц). При успешной регистрации данное значение указывается в поле [2.6.2] Формы</w:t>
            </w:r>
          </w:p>
          <w:bookmarkEnd w:id="320"/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/ExportData/SignedData/Data/Root/OrganisationData/Persons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Информация об ответственных лицах субъекта финансового мониторинга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</w:t>
            </w:r>
            <w:r>
              <w:rPr>
                <w:color w:val="000000"/>
                <w:sz w:val="20"/>
              </w:rPr>
              <w:t>edData/Data/Root/OrganisationData/Persons/Person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Информация об ответственном лице субъекта финансового мониторинга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/ExportData/SignedData/Data/Root/OrganisationData/Persons/Person/ FirstName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321" w:name="z486"/>
            <w:r>
              <w:rPr>
                <w:color w:val="000000"/>
                <w:sz w:val="20"/>
                <w:lang w:val="ru-RU"/>
              </w:rPr>
              <w:t>Имя ответственного лица субъекта</w:t>
            </w:r>
            <w:r>
              <w:rPr>
                <w:color w:val="000000"/>
                <w:sz w:val="20"/>
                <w:lang w:val="ru-RU"/>
              </w:rPr>
              <w:t xml:space="preserve"> финансового мониторинга. При успешной регистрации данное значение указывается в поле [2.7(2)] Формы</w:t>
            </w:r>
          </w:p>
          <w:bookmarkEnd w:id="32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22" w:name="z487"/>
            <w:r>
              <w:rPr>
                <w:color w:val="000000"/>
                <w:sz w:val="20"/>
              </w:rPr>
              <w:t>/ExportData/SignedData/Data/Root/OrganisationData/Persons/Person/</w:t>
            </w:r>
          </w:p>
          <w:bookmarkEnd w:id="32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LastName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323" w:name="z488"/>
            <w:r>
              <w:rPr>
                <w:color w:val="000000"/>
                <w:sz w:val="20"/>
                <w:lang w:val="ru-RU"/>
              </w:rPr>
              <w:t xml:space="preserve">Фамилия ответственного лица субъекта </w:t>
            </w:r>
            <w:r>
              <w:rPr>
                <w:color w:val="000000"/>
                <w:sz w:val="20"/>
                <w:lang w:val="ru-RU"/>
              </w:rPr>
              <w:t>финансового мониторинга. При успешной регистрации данное значение указывается в поле [2.7(1)] Формы</w:t>
            </w:r>
          </w:p>
          <w:bookmarkEnd w:id="32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24" w:name="z489"/>
            <w:r>
              <w:rPr>
                <w:color w:val="000000"/>
                <w:sz w:val="20"/>
              </w:rPr>
              <w:t>/ExportData/SignedData/Data/Root/OrganisationData/Persons/Person/</w:t>
            </w:r>
          </w:p>
          <w:bookmarkEnd w:id="32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MiddleName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325" w:name="z490"/>
            <w:r>
              <w:rPr>
                <w:color w:val="000000"/>
                <w:sz w:val="20"/>
                <w:lang w:val="ru-RU"/>
              </w:rPr>
              <w:t>Отчество ответственного лица субъекта фина</w:t>
            </w:r>
            <w:r>
              <w:rPr>
                <w:color w:val="000000"/>
                <w:sz w:val="20"/>
                <w:lang w:val="ru-RU"/>
              </w:rPr>
              <w:t>нсового мониторинга. При успешной регистрации данное значение указывается в поле [2.7(3)] Формы</w:t>
            </w:r>
          </w:p>
          <w:bookmarkEnd w:id="32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26" w:name="z491"/>
            <w:r>
              <w:rPr>
                <w:color w:val="000000"/>
                <w:sz w:val="20"/>
              </w:rPr>
              <w:t>/ExportData/SignedData/Data/Root/OrganisationData/Persons/Person/</w:t>
            </w:r>
          </w:p>
          <w:bookmarkEnd w:id="32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JobName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Должность ответственного лица субъекта финансового мониторинга. При успешной регистрации данное значение указывается в поле [2.7.1] Формы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27" w:name="z492"/>
            <w:r>
              <w:rPr>
                <w:color w:val="000000"/>
                <w:sz w:val="20"/>
              </w:rPr>
              <w:t>/ExportData/SignedData/Data/Root/OrganisationData/Persons/Person/</w:t>
            </w:r>
          </w:p>
          <w:bookmarkEnd w:id="32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Phone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Текстовая строка 300 символов в формате</w:t>
            </w:r>
            <w:r>
              <w:rPr>
                <w:color w:val="000000"/>
                <w:sz w:val="20"/>
                <w:lang w:val="ru-RU"/>
              </w:rPr>
              <w:t xml:space="preserve"> код города/номер телефона/номер внутреннего телефона через запятую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Телефон ответственного лица субъекта финансового мониторинга. При успешной регистрации данное значение указывается в поле [2.8] Формы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28" w:name="z493"/>
            <w:r>
              <w:rPr>
                <w:color w:val="000000"/>
                <w:sz w:val="20"/>
              </w:rPr>
              <w:t>/ExportData/SignedData/Data/Root/OrganisationDa</w:t>
            </w:r>
            <w:r>
              <w:rPr>
                <w:color w:val="000000"/>
                <w:sz w:val="20"/>
              </w:rPr>
              <w:t>ta/Persons/Person/</w:t>
            </w:r>
          </w:p>
          <w:bookmarkEnd w:id="32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Email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100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Адрес электронной почты ответственного лица субъекта финансового мониторинга. При успешной регистрации данное значение указывается в поле [2.9] Формы ФМ-1.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29" w:name="z494"/>
            <w:r>
              <w:rPr>
                <w:color w:val="000000"/>
                <w:sz w:val="20"/>
              </w:rPr>
              <w:t>/ExportData/SignedData/Data/Root/Organisatio</w:t>
            </w:r>
            <w:r>
              <w:rPr>
                <w:color w:val="000000"/>
                <w:sz w:val="20"/>
              </w:rPr>
              <w:t>nData/Persons/Person/</w:t>
            </w:r>
          </w:p>
          <w:bookmarkEnd w:id="32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32Кб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Сертификат открытого ключа ответственного лица субъекта финансового мониторинга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30" w:name="z495"/>
            <w:r>
              <w:rPr>
                <w:color w:val="000000"/>
                <w:sz w:val="20"/>
              </w:rPr>
              <w:t>/ExportData/SignedData/Data/Root/OrganisationData/Persons/Person/</w:t>
            </w:r>
          </w:p>
          <w:bookmarkEnd w:id="33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Certificate/@Name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50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Название сертификата</w:t>
            </w:r>
            <w:r>
              <w:rPr>
                <w:color w:val="000000"/>
                <w:sz w:val="20"/>
                <w:lang w:val="ru-RU"/>
              </w:rPr>
              <w:t xml:space="preserve"> открытого ключа ответственного лица субъекта финансового мониторинга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31" w:name="z496"/>
            <w:r>
              <w:rPr>
                <w:color w:val="000000"/>
                <w:sz w:val="20"/>
              </w:rPr>
              <w:t>/ExportData/SignedData/Data/Root/OrganisationData/Persons/Person/</w:t>
            </w:r>
          </w:p>
          <w:bookmarkEnd w:id="33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Certificate/@Size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Размер сертификата открытого ключа ответственного лица субъекта финансового мониторинга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32" w:name="z497"/>
      <w:r>
        <w:rPr>
          <w:b/>
          <w:color w:val="000000"/>
          <w:lang w:val="ru-RU"/>
        </w:rPr>
        <w:t xml:space="preserve"> 7. Те</w:t>
      </w:r>
      <w:r>
        <w:rPr>
          <w:b/>
          <w:color w:val="000000"/>
          <w:lang w:val="ru-RU"/>
        </w:rPr>
        <w:t>ги, применяемые для формирования квитанции о доставке запроса регистрации в АФМ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3119"/>
        <w:gridCol w:w="3260"/>
      </w:tblGrid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тега в документе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элемента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элемента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/ExportData/SignedData/Data/Сheck/Description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Пояснения (применяется при повторной </w:t>
            </w:r>
            <w:r>
              <w:rPr>
                <w:color w:val="000000"/>
                <w:sz w:val="20"/>
                <w:lang w:val="ru-RU"/>
              </w:rPr>
              <w:t>отправке квитанции)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/ExportData/SignedData/Data/Сheck/OriginalDocumentGuid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36 </w:t>
            </w: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  <w:lang w:val="ru-RU"/>
              </w:rPr>
              <w:t xml:space="preserve">имволов: символы 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  <w:lang w:val="ru-RU"/>
              </w:rPr>
              <w:t xml:space="preserve"> –</w:t>
            </w: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  <w:lang w:val="ru-RU"/>
              </w:rPr>
              <w:t>, цифры от 0-9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GUID</w:t>
            </w:r>
            <w:r>
              <w:rPr>
                <w:color w:val="000000"/>
                <w:sz w:val="20"/>
                <w:lang w:val="ru-RU"/>
              </w:rPr>
              <w:t xml:space="preserve"> родительского сообщения в формате ХХХХХХХХ-ХХХХ-ХХХХ-ХХХХ-ХХХХХХХХХХХХ (шестнадцатеричное число в верхнем регистре с д</w:t>
            </w:r>
            <w:r>
              <w:rPr>
                <w:color w:val="000000"/>
                <w:sz w:val="20"/>
                <w:lang w:val="ru-RU"/>
              </w:rPr>
              <w:t>ефисами)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/ExportData/SignedData/Data/Сheck/MessDate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(в виде дд.мм.гггг чч:мм:сс)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отправки запроса регистрации, по которому сформировано квитанция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/ExportData/SignedData/Data/Сheck/MessOwn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Отправитель запроса регистрации, по </w:t>
            </w:r>
            <w:r>
              <w:rPr>
                <w:color w:val="000000"/>
                <w:sz w:val="20"/>
                <w:lang w:val="ru-RU"/>
              </w:rPr>
              <w:t>которому сформировано квитанция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/ExportData/SignedData/Data/Сheck/ErrorCode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Код ошибки. В случае квитанции с отказом отличен от 0.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/ExportData/SignedData/Data/Сheck/ErrorName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ошибки\возникших затруднений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33" w:name="z498"/>
      <w:r>
        <w:rPr>
          <w:b/>
          <w:color w:val="000000"/>
          <w:lang w:val="ru-RU"/>
        </w:rPr>
        <w:t xml:space="preserve"> 8. Теги, применяемые для формирования уведомления о положительном результате рассмотрения запроса регистрации СФМ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3119"/>
        <w:gridCol w:w="3260"/>
      </w:tblGrid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тега в документе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элемента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элемента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/ExportData/SignedData/Data/Root/Description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Пояснения (применяется при повторной отправке извещения)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/ExportData/SignedData/Data/Root/OriginalDocumentGuid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36 </w:t>
            </w: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  <w:lang w:val="ru-RU"/>
              </w:rPr>
              <w:t xml:space="preserve">имволов: символы 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  <w:lang w:val="ru-RU"/>
              </w:rPr>
              <w:t>, цифры от 0-9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GUID</w:t>
            </w:r>
            <w:r>
              <w:rPr>
                <w:color w:val="000000"/>
                <w:sz w:val="20"/>
                <w:lang w:val="ru-RU"/>
              </w:rPr>
              <w:t xml:space="preserve"> родительского сообщения в формате ХХХХХХХХ-ХХХХ-ХХХХ-ХХХХ-ХХХХХХХХХХХХ </w:t>
            </w:r>
            <w:r>
              <w:rPr>
                <w:color w:val="000000"/>
                <w:sz w:val="20"/>
                <w:lang w:val="ru-RU"/>
              </w:rPr>
              <w:t>(шестнадцатеричное число в верхнем регистре с дефисами)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/ExportData/SignedData/Data/Root/MessDate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(в виде дд.мм.гггг чч:мм:сс)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отправки запроса регистрации, по которому сформировано уведомление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/ExportData/SignedData/Data/Root/MessOwn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Отправи</w:t>
            </w:r>
            <w:r>
              <w:rPr>
                <w:color w:val="000000"/>
                <w:sz w:val="20"/>
                <w:lang w:val="ru-RU"/>
              </w:rPr>
              <w:t>тель запроса регистрации, по которому сформировано уведомление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/ExportData/SignedData/Data/Root/SystemId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Присвоенный при регистрации идентификатор СФМ</w:t>
            </w:r>
          </w:p>
        </w:tc>
      </w:tr>
    </w:tbl>
    <w:p w:rsidR="009C1A7F" w:rsidRDefault="006F3A80">
      <w:pPr>
        <w:spacing w:after="0"/>
        <w:jc w:val="both"/>
      </w:pPr>
      <w:bookmarkStart w:id="334" w:name="z499"/>
      <w:r>
        <w:rPr>
          <w:b/>
          <w:color w:val="000000"/>
          <w:lang w:val="ru-RU"/>
        </w:rPr>
        <w:t xml:space="preserve"> 9. Теги, применяемые для формирования извещения об отрицательном результате рассмотрения запроса на регистрацию </w:t>
      </w:r>
      <w:r>
        <w:rPr>
          <w:b/>
          <w:color w:val="000000"/>
        </w:rPr>
        <w:t>СФМ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3119"/>
        <w:gridCol w:w="3260"/>
      </w:tblGrid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тега в документе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элемента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элемента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/ExportData/SignedData/Data/Root/Description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</w:t>
            </w:r>
            <w:r>
              <w:rPr>
                <w:color w:val="000000"/>
                <w:sz w:val="20"/>
                <w:lang w:val="ru-RU"/>
              </w:rPr>
              <w:t>ояснения (применяется при повторной отправке извещения)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/ExportData/SignedData/Data/Root/OriginalDocumentGuid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36 </w:t>
            </w: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  <w:lang w:val="ru-RU"/>
              </w:rPr>
              <w:t xml:space="preserve">имволов: символы 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  <w:lang w:val="ru-RU"/>
              </w:rPr>
              <w:t>, цифры от 0-9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GUID</w:t>
            </w:r>
            <w:r>
              <w:rPr>
                <w:color w:val="000000"/>
                <w:sz w:val="20"/>
                <w:lang w:val="ru-RU"/>
              </w:rPr>
              <w:t xml:space="preserve"> родительского сообщения в формате ХХХХХХХХ-ХХХХ-ХХХХ-ХХХХ-ХХХХХХХХХХХХ (шестнадцатеричное число в верхнем регистре с дефисами)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/ExportData/SignedData/Data/Root/MessDate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(в виде дд.мм.гггг чч:мм:сс)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отправки запроса регистрации, по которому сфор</w:t>
            </w:r>
            <w:r>
              <w:rPr>
                <w:color w:val="000000"/>
                <w:sz w:val="20"/>
                <w:lang w:val="ru-RU"/>
              </w:rPr>
              <w:t>мировано извещение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/ExportData/SignedData/Data/Root/MessOwn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Отправитель запроса регистрации, по которому сформировано извещение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/ExportData/SignedData/Data/Root/ErrorCode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ошибки. Отличен от 0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/ExportData/SignedData/Data/Root/E</w:t>
            </w:r>
            <w:r>
              <w:rPr>
                <w:color w:val="000000"/>
                <w:sz w:val="20"/>
              </w:rPr>
              <w:t>rrorName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ошибки\возникших затруднений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35" w:name="z500"/>
      <w:r>
        <w:rPr>
          <w:b/>
          <w:color w:val="000000"/>
          <w:lang w:val="ru-RU"/>
        </w:rPr>
        <w:t xml:space="preserve"> 10. Теги, применяемые для формирования запроса на получение дополнительной информации в СФМ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3119"/>
        <w:gridCol w:w="3260"/>
      </w:tblGrid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тега в документе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элемента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элемента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/ExportData/SignedData/FormNumber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сообщения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36" w:name="z501"/>
            <w:r>
              <w:rPr>
                <w:color w:val="000000"/>
                <w:sz w:val="20"/>
              </w:rPr>
              <w:t>/ExportData/SignedData/Data/Root/</w:t>
            </w:r>
          </w:p>
          <w:bookmarkEnd w:id="33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OriginalDocumentGuid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36 </w:t>
            </w: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  <w:lang w:val="ru-RU"/>
              </w:rPr>
              <w:t xml:space="preserve">имволов: символы 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  <w:lang w:val="ru-RU"/>
              </w:rPr>
              <w:t>, цифры от 0-9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GUID</w:t>
            </w:r>
            <w:r>
              <w:rPr>
                <w:color w:val="000000"/>
                <w:sz w:val="20"/>
                <w:lang w:val="ru-RU"/>
              </w:rPr>
              <w:t xml:space="preserve"> родительского сообщения в формате ХХХХХХХХ-ХХХХ-ХХХХ-ХХХХ-ХХХХХХХХХХХХ (шестнадцатеричное число в верхнем регистре с дефисами)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37" w:name="z502"/>
            <w:r>
              <w:rPr>
                <w:color w:val="000000"/>
                <w:sz w:val="20"/>
              </w:rPr>
              <w:t>/ExportData/SignedData/Data/Root/</w:t>
            </w:r>
          </w:p>
          <w:bookmarkEnd w:id="33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CountDays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Количество дней для предоставления ответа на запрос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38" w:name="z503"/>
            <w:r>
              <w:rPr>
                <w:color w:val="000000"/>
                <w:sz w:val="20"/>
              </w:rPr>
              <w:t>/ExportData/SignedData/D</w:t>
            </w:r>
            <w:r>
              <w:rPr>
                <w:color w:val="000000"/>
                <w:sz w:val="20"/>
              </w:rPr>
              <w:t>ata/Root/</w:t>
            </w:r>
          </w:p>
          <w:bookmarkEnd w:id="33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Description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Текст запроса на дополнительную информацию в СФМ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39" w:name="z504"/>
            <w:r>
              <w:rPr>
                <w:color w:val="000000"/>
                <w:sz w:val="20"/>
              </w:rPr>
              <w:t>/ExportData/SignedData/Data/Root/</w:t>
            </w:r>
          </w:p>
          <w:bookmarkEnd w:id="33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RequestDateTime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 виде dd.mm.yyyy hh24:mi:ss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и время направления запроса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40" w:name="z505"/>
      <w:r>
        <w:rPr>
          <w:b/>
          <w:color w:val="000000"/>
          <w:lang w:val="ru-RU"/>
        </w:rPr>
        <w:t xml:space="preserve"> 11. Теги, применяемые для формирования извещения о принятии запроса дополнительной информации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3119"/>
        <w:gridCol w:w="3260"/>
      </w:tblGrid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тега в документе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элемента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элемента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/ExportData/SignedData/FormNumber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сообщения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41" w:name="z506"/>
            <w:r>
              <w:rPr>
                <w:color w:val="000000"/>
                <w:sz w:val="20"/>
              </w:rPr>
              <w:t>/ExportData/SignedData/Data/Сheck/</w:t>
            </w:r>
          </w:p>
          <w:bookmarkEnd w:id="341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Origina</w:t>
            </w:r>
            <w:r>
              <w:rPr>
                <w:color w:val="000000"/>
                <w:sz w:val="20"/>
              </w:rPr>
              <w:t>lDocumentGuid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Текстовая строка 32 или 36 </w:t>
            </w: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  <w:lang w:val="ru-RU"/>
              </w:rPr>
              <w:t xml:space="preserve">имволов: символы 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  <w:lang w:val="ru-RU"/>
              </w:rPr>
              <w:t>, цифры от 0-9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GUID</w:t>
            </w:r>
            <w:r>
              <w:rPr>
                <w:color w:val="000000"/>
                <w:sz w:val="20"/>
                <w:lang w:val="ru-RU"/>
              </w:rPr>
              <w:t xml:space="preserve"> родительского сообщения в формате ХХХХХХХХ-ХХХХ-ХХХХ-ХХХХ-ХХХХХХХХХХХХ (шестнадцатеричное число в верхнем регистре с дефисами)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42" w:name="z507"/>
            <w:r>
              <w:rPr>
                <w:color w:val="000000"/>
                <w:sz w:val="20"/>
              </w:rPr>
              <w:t>/ExportData/SignedData/Data/Сheck/</w:t>
            </w:r>
          </w:p>
          <w:bookmarkEnd w:id="342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ErrorCode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Код ошибки. В случае извещения с отказом отличен от 0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43" w:name="z508"/>
            <w:r>
              <w:rPr>
                <w:color w:val="000000"/>
                <w:sz w:val="20"/>
              </w:rPr>
              <w:t>/ExportData/SignedData/Data/Сheck/</w:t>
            </w:r>
          </w:p>
          <w:bookmarkEnd w:id="34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ErrorName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3000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ошибки\возникших затруднений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44" w:name="z509"/>
            <w:r>
              <w:rPr>
                <w:color w:val="000000"/>
                <w:sz w:val="20"/>
              </w:rPr>
              <w:t>/ExportData/SignedData/Data/Сheck/</w:t>
            </w:r>
          </w:p>
          <w:bookmarkEnd w:id="34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AcceptanceDateTime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в виде </w:t>
            </w:r>
            <w:r>
              <w:rPr>
                <w:color w:val="000000"/>
                <w:sz w:val="20"/>
              </w:rPr>
              <w:t>dd.​mm.​yyyy hh24:mi:ss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и время принятия запроса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45" w:name="z510"/>
      <w:r>
        <w:rPr>
          <w:b/>
          <w:color w:val="000000"/>
          <w:lang w:val="ru-RU"/>
        </w:rPr>
        <w:t xml:space="preserve"> 12. Теги, применяемые для формирования ответа на запрос дополнительной информации в СФМ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3119"/>
        <w:gridCol w:w="3260"/>
      </w:tblGrid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тега в документе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элемента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элемента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46" w:name="z511"/>
            <w:r>
              <w:rPr>
                <w:color w:val="000000"/>
                <w:sz w:val="20"/>
              </w:rPr>
              <w:t>/ExportData/SignedData/Data/Root/</w:t>
            </w:r>
          </w:p>
          <w:bookmarkEnd w:id="346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OriginalDocumentGuid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347" w:name="z512"/>
            <w:r>
              <w:rPr>
                <w:color w:val="000000"/>
                <w:sz w:val="20"/>
                <w:lang w:val="ru-RU"/>
              </w:rPr>
              <w:t>Текстовая строка</w:t>
            </w:r>
          </w:p>
          <w:bookmarkEnd w:id="347"/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36 </w:t>
            </w: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  <w:lang w:val="ru-RU"/>
              </w:rPr>
              <w:t xml:space="preserve">имволов: символы 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  <w:lang w:val="ru-RU"/>
              </w:rPr>
              <w:t>, цифры от 0-9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GUID</w:t>
            </w:r>
            <w:r>
              <w:rPr>
                <w:color w:val="000000"/>
                <w:sz w:val="20"/>
                <w:lang w:val="ru-RU"/>
              </w:rPr>
              <w:t xml:space="preserve"> родительского сообщения в формате ХХХХХХХХ-ХХХХ-ХХХХ-ХХХХ-ХХХХХХХХХХХХ (шестнадцатеричное число в верхнем регистре с дефисами)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48" w:name="z513"/>
            <w:r>
              <w:rPr>
                <w:color w:val="000000"/>
                <w:sz w:val="20"/>
              </w:rPr>
              <w:t>/ExportData/SignedData/Data/Root/</w:t>
            </w:r>
          </w:p>
          <w:bookmarkEnd w:id="34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Comment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</w:t>
            </w:r>
            <w:r>
              <w:rPr>
                <w:color w:val="000000"/>
                <w:sz w:val="20"/>
              </w:rPr>
              <w:t>товая строка 3000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Текст ответа на запрос дополнительной информации в СФМ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/ExportData/SignedData/Data/Root/ResponseDateTime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 виде dd.mm.yyyy hh24:mi:ss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Дата и время направления ответа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/ExportData/SignedData/Data/Root/Attachments/Attachment/FileName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255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Имя вложенного файла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/ExportData/SignedData/Data/Root/Attachments/Attachment/Length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файла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/ExportData/SignedData/Data/Root/Attachments/ Attachment</w:t>
            </w:r>
            <w:r>
              <w:rPr>
                <w:color w:val="000000"/>
                <w:sz w:val="20"/>
              </w:rPr>
              <w:t>/BrokenFilesInfo/BrokenFileInfo/Name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Текстовая строка 255 символов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Имя порции вложенного файла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/ExportData/SignedData/Data/Root/Attachments/ Attachment/BrokenFilesInfo/BrokenFileInfo/Length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порции вложенного файла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/ExportData/SignedData/Data/Root/Attachments/ Attachment/BrokenFilesInfo/BrokenFileInfo/Buffer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в кодировке Base64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Содержимое порции вложенного файла</w:t>
            </w:r>
          </w:p>
        </w:tc>
      </w:tr>
    </w:tbl>
    <w:p w:rsidR="009C1A7F" w:rsidRDefault="006F3A80">
      <w:pPr>
        <w:spacing w:after="0"/>
        <w:jc w:val="both"/>
      </w:pPr>
      <w:bookmarkStart w:id="349" w:name="z514"/>
      <w:r>
        <w:rPr>
          <w:color w:val="000000"/>
          <w:sz w:val="28"/>
        </w:rPr>
        <w:t>      Примечание:</w:t>
      </w:r>
    </w:p>
    <w:bookmarkEnd w:id="349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* нумерация соответствует реквизитам формы ФМ-1 приложения 1 к настоящим Правилам</w:t>
      </w:r>
      <w:r>
        <w:rPr>
          <w:color w:val="000000"/>
          <w:sz w:val="28"/>
          <w:lang w:val="ru-RU"/>
        </w:rPr>
        <w:t>;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** настоящие Правила.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Расшифровка аббревиатур: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КАТО – классификатор административно - территориальных объектов;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АФМ – Агентство Республики Казахстан по финансовому мониторингу;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СФМ – субъекты финансового мониторинга;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ЕКНП – единый классификатор </w:t>
      </w:r>
      <w:r>
        <w:rPr>
          <w:color w:val="000000"/>
          <w:sz w:val="28"/>
          <w:lang w:val="ru-RU"/>
        </w:rPr>
        <w:t>назначения платежей;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ОПФ – организационно- правовая форма;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ОКЭД – общий классификатор экономической деятельности;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ЭЦП – электронная цифровая подпись.</w:t>
      </w:r>
    </w:p>
    <w:tbl>
      <w:tblPr>
        <w:tblW w:w="9796" w:type="dxa"/>
        <w:tblCellSpacing w:w="0" w:type="auto"/>
        <w:tblLook w:val="04A0" w:firstRow="1" w:lastRow="0" w:firstColumn="1" w:lastColumn="0" w:noHBand="0" w:noVBand="1"/>
      </w:tblPr>
      <w:tblGrid>
        <w:gridCol w:w="7103"/>
        <w:gridCol w:w="2693"/>
      </w:tblGrid>
      <w:tr w:rsidR="009C1A7F">
        <w:trPr>
          <w:trHeight w:val="30"/>
          <w:tblCellSpacing w:w="0" w:type="auto"/>
        </w:trPr>
        <w:tc>
          <w:tcPr>
            <w:tcW w:w="7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3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представления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субъектами финансового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мониторинга сведений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информации об операц</w:t>
            </w:r>
            <w:r>
              <w:rPr>
                <w:color w:val="000000"/>
                <w:sz w:val="20"/>
                <w:lang w:val="ru-RU"/>
              </w:rPr>
              <w:t>иях,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подлежащих финансовому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50" w:name="z517"/>
      <w:r>
        <w:rPr>
          <w:b/>
          <w:color w:val="000000"/>
          <w:lang w:val="ru-RU"/>
        </w:rPr>
        <w:t xml:space="preserve"> Извещение о принятии или непринятии формы сведений и информации об операции, подлежащей финансовому мониторингу ФМ-1</w:t>
      </w:r>
    </w:p>
    <w:p w:rsidR="009C1A7F" w:rsidRDefault="006F3A80">
      <w:pPr>
        <w:spacing w:after="0"/>
        <w:jc w:val="both"/>
        <w:rPr>
          <w:lang w:val="ru-RU"/>
        </w:rPr>
      </w:pPr>
      <w:bookmarkStart w:id="351" w:name="z518"/>
      <w:bookmarkEnd w:id="35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___________________________________________________________________</w:t>
      </w:r>
    </w:p>
    <w:bookmarkEnd w:id="351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(уполномоченн</w:t>
      </w:r>
      <w:r>
        <w:rPr>
          <w:color w:val="000000"/>
          <w:sz w:val="28"/>
          <w:lang w:val="ru-RU"/>
        </w:rPr>
        <w:t>ый орган)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извещает ___________________________________________________________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(наименование субъекта финансового мониторинга)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о ___________________________ формы ФМ-1 № ____ от _________________.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(принятии/непринятии)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Причина непринятия (указывается тол</w:t>
      </w:r>
      <w:r>
        <w:rPr>
          <w:color w:val="000000"/>
          <w:sz w:val="28"/>
          <w:lang w:val="ru-RU"/>
        </w:rPr>
        <w:t>ько в случае непринятия формы ФМ-1)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____________________________________________________________________.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В связи с этим ____________________________________________ необходимо: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(наименование субъекта финансового мониторинга)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1. Устранить причины </w:t>
      </w:r>
      <w:r>
        <w:rPr>
          <w:color w:val="000000"/>
          <w:sz w:val="28"/>
          <w:lang w:val="ru-RU"/>
        </w:rPr>
        <w:t>направления в ____________________________________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(уполномоченный орган)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информации, представленной в искаженном виде или неполном объеме.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2. В течение 1 рабочего дня со дня получения _____________________________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(субъект финансового мониторинга)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настоящего извещения исправить непринятое _____________________________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(уполномоченный орган)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сообщение об операции, подлежащей финансовому мониторингу, представить его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повторно в соответствии с положениями Порядка представления субъектами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финансового мо</w:t>
      </w:r>
      <w:r>
        <w:rPr>
          <w:color w:val="000000"/>
          <w:sz w:val="28"/>
          <w:lang w:val="ru-RU"/>
        </w:rPr>
        <w:t>ниторинга сведений и информации по операциям, подлежащим</w:t>
      </w:r>
    </w:p>
    <w:p w:rsidR="009C1A7F" w:rsidRDefault="006F3A80">
      <w:pPr>
        <w:spacing w:after="0"/>
        <w:jc w:val="both"/>
      </w:pPr>
      <w:proofErr w:type="gramStart"/>
      <w:r>
        <w:rPr>
          <w:color w:val="000000"/>
          <w:sz w:val="28"/>
        </w:rPr>
        <w:t>финансовому</w:t>
      </w:r>
      <w:proofErr w:type="gramEnd"/>
      <w:r>
        <w:rPr>
          <w:color w:val="000000"/>
          <w:sz w:val="28"/>
        </w:rPr>
        <w:t xml:space="preserve"> мониторингу.</w:t>
      </w:r>
    </w:p>
    <w:tbl>
      <w:tblPr>
        <w:tblW w:w="9796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2719"/>
        <w:gridCol w:w="2977"/>
      </w:tblGrid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__________________________________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(Фамилия, имя, отчество (при наличии)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уполномоченного лица уполномоченного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органа)</w:t>
            </w:r>
          </w:p>
        </w:tc>
        <w:tc>
          <w:tcPr>
            <w:tcW w:w="2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(расшифровк</w:t>
            </w:r>
            <w:r>
              <w:rPr>
                <w:color w:val="000000"/>
                <w:sz w:val="20"/>
              </w:rPr>
              <w:t>а подписи)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2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52" w:name="z51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Дата и время принятия или непринятия формы ФМ-1:___________________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816"/>
      </w:tblGrid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2"/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4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представления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субъектами финансового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мониторинга сведений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информации об операциях,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подлежащих финансовому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мониторингу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53" w:name="z521"/>
      <w:r>
        <w:rPr>
          <w:b/>
          <w:color w:val="000000"/>
          <w:lang w:val="ru-RU"/>
        </w:rPr>
        <w:t xml:space="preserve"> Справочник кодов видов субъектов финансового мониторинга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5386"/>
        <w:gridCol w:w="3402"/>
        <w:gridCol w:w="142"/>
      </w:tblGrid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3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Обменные пункты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Дочерние организации национального управляющего холдинга в сфере агропромышленного комплекса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Ипотечные организации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Иные </w:t>
            </w:r>
            <w:r>
              <w:rPr>
                <w:color w:val="000000"/>
                <w:sz w:val="20"/>
                <w:lang w:val="ru-RU"/>
              </w:rPr>
              <w:t>организации, осуществляющие отдельные виды банковских операций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Фондовые биржи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Товарные биржи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Страховые (перестраховочные) организации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Страховые брокеры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033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Общество взаимного страхования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042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Единый накопительный пенсионный фонд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043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Добровольные накопительные пенсионные фонды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Профессиональные участники рынка ценных бумаг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Центральный депозитарий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Нотариусы, осуществляющие нотариальные действия с деньгами и (или) иным имуществом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Адвокаты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Независимые специалисты </w:t>
            </w:r>
            <w:r>
              <w:rPr>
                <w:color w:val="000000"/>
                <w:sz w:val="20"/>
                <w:lang w:val="ru-RU"/>
              </w:rPr>
              <w:t>по юридическим вопросам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консультанты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Аудиторские организации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Бухгалтерские организации и профессиональные бухгалтеры, осуществляющие предпринимательскую деятельность в сфере бухгалтерского учета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092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Организаторы лотереи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093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Казино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094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Залы игровых автоматов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095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Букмекерские конторы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096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Тотализаторы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Операторы почты, оказывающие услуги по переводу денег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Микрофинансовые организации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Кредитные товарищества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Индивидуальные предприниматели и юридические лица, </w:t>
            </w:r>
            <w:r>
              <w:rPr>
                <w:color w:val="000000"/>
                <w:sz w:val="20"/>
                <w:lang w:val="ru-RU"/>
              </w:rPr>
              <w:t>осуществляющие лизинговую деятельность в качестве лизингодателя без лицензии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Ломбарды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Индивидуальные предприниматели и юридические лица, осуществляющие операции с драгоценными металлами и драгоценными камнями, ювелирными изделиями из них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Индивидуальные предприниматели и юридические лица, оказывающие посреднические услуги при осуществлении сделок купли-продажи недвижимого имущества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социального медицинского страхования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Платежные организации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Участники Международного финанс</w:t>
            </w:r>
            <w:r>
              <w:rPr>
                <w:color w:val="000000"/>
                <w:sz w:val="20"/>
                <w:lang w:val="ru-RU"/>
              </w:rPr>
              <w:t>ового центра "Астана"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Филиалы банков-нерезидентов Республики Казахстан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Филиалы страховых (перестраховочных) организаций-нерезидентов Республики Казахстан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Филиалы страховых брокеров- нерезидентов Республики Казахстан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8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Лица, осуществляющие</w:t>
            </w:r>
            <w:r>
              <w:rPr>
                <w:color w:val="000000"/>
                <w:sz w:val="20"/>
                <w:lang w:val="ru-RU"/>
              </w:rPr>
              <w:t xml:space="preserve">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</w:t>
            </w:r>
          </w:p>
        </w:tc>
      </w:tr>
      <w:tr w:rsidR="009C1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  <w:trHeight w:val="30"/>
          <w:tblCellSpacing w:w="0" w:type="auto"/>
        </w:trPr>
        <w:tc>
          <w:tcPr>
            <w:tcW w:w="62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5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представления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субъектами финансового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мониторинга сведений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информаци</w:t>
            </w:r>
            <w:r>
              <w:rPr>
                <w:color w:val="000000"/>
                <w:sz w:val="20"/>
                <w:lang w:val="ru-RU"/>
              </w:rPr>
              <w:t>и об операциях,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подлежащих финансовому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мониторингу</w:t>
            </w:r>
          </w:p>
        </w:tc>
      </w:tr>
    </w:tbl>
    <w:p w:rsidR="009C1A7F" w:rsidRDefault="006F3A80">
      <w:pPr>
        <w:spacing w:after="0"/>
        <w:jc w:val="both"/>
      </w:pPr>
      <w:bookmarkStart w:id="354" w:name="z523"/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Справочник кодов документов, удостоверяющих личность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6095"/>
        <w:gridCol w:w="2977"/>
      </w:tblGrid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4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9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документов, удостоверяющих личность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9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Удостоверение личности гражданина Республики Казахстан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9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гражданина Республики</w:t>
            </w:r>
            <w:r>
              <w:rPr>
                <w:color w:val="000000"/>
                <w:sz w:val="20"/>
              </w:rPr>
              <w:t xml:space="preserve"> Казахстан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9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Заграничный паспорт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9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Вид на жительство иностранца в Республике Казахстан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9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Удостоверение лица без гражданства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9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Дипломатический паспорт Республики Казахстан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9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Служебный паспорт Республики Казахстан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9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Удостоверение беженца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Удостоверение личности моряка Республики Казахстан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</w:t>
            </w:r>
          </w:p>
        </w:tc>
        <w:tc>
          <w:tcPr>
            <w:tcW w:w="9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рождении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</w:t>
            </w:r>
          </w:p>
        </w:tc>
        <w:tc>
          <w:tcPr>
            <w:tcW w:w="90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на возвращение</w:t>
            </w:r>
          </w:p>
        </w:tc>
      </w:tr>
      <w:tr w:rsidR="009C1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6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представления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субъектами финансового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мониторинга сведений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информации об операциях,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подлежащих финансовому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мониторингу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55" w:name="z525"/>
      <w:r>
        <w:rPr>
          <w:b/>
          <w:color w:val="000000"/>
          <w:lang w:val="ru-RU"/>
        </w:rPr>
        <w:t xml:space="preserve"> Справочник кодов видов операций, подлежащих финансовому мониторингу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072"/>
      </w:tblGrid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Получение выигрыша в наличной форме по результатам проведения пари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0112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Получение выигрыша в электронной форме по результатам проведения пари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Получение выигрыша в наличной форме по результатам проведения азартной игры в игорных заведениях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0122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Получение выигрыша в электронной форме по результатам проведения азартной игры в игорных заведениях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Получение выигрыша в наличной форме по </w:t>
            </w:r>
            <w:r>
              <w:rPr>
                <w:color w:val="000000"/>
                <w:sz w:val="20"/>
                <w:lang w:val="ru-RU"/>
              </w:rPr>
              <w:t>результатам проведения лотереи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0132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Получение выигрыша в электронной форме по результатам проведения лотереи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Покупка клиентом иностранной валюты через обменные пункты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Продажа клиентом наличной иностранной валюты через обменные</w:t>
            </w:r>
            <w:r>
              <w:rPr>
                <w:color w:val="000000"/>
                <w:sz w:val="20"/>
                <w:lang w:val="ru-RU"/>
              </w:rPr>
              <w:t xml:space="preserve"> пункты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Получение денег по чеку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Получение денег по векселю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Снятие с банковского счета клиента денег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Зачисление на банковский счет клиента денег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0530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клиенту наличных денег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0540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Прием от клиента наличных денег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0623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Зачисление или перевод на банковский счет клиента денег, осуществляемые физическим или юридическим лицом, имеющим соответственно регистрацию, место жительства или место нахождения в оффшорной зоне, а равно владеющ</w:t>
            </w:r>
            <w:r>
              <w:rPr>
                <w:color w:val="000000"/>
                <w:sz w:val="20"/>
                <w:lang w:val="ru-RU"/>
              </w:rPr>
              <w:t>им счетом в банке, зарегистрированном в оффшорной зоне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0633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Зачисление или перевод денег клиентом в пользу физических или юридических лиц, имеющих регистрацию, место жительства или место нахождения в оффшорной зоне, а равно владеющих счетом в банке, зарег</w:t>
            </w:r>
            <w:r>
              <w:rPr>
                <w:color w:val="000000"/>
                <w:sz w:val="20"/>
                <w:lang w:val="ru-RU"/>
              </w:rPr>
              <w:t>истрированном в оффшорной зоне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0640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 клиента с деньгами и (или) иным имуществом с физическими или юридическими лицами, имеющими регистрацию, место жительства или место нахождения в оффшорной зоне, а равно владеющими счетом в банке, зарегистрирован</w:t>
            </w:r>
            <w:r>
              <w:rPr>
                <w:color w:val="000000"/>
                <w:sz w:val="20"/>
                <w:lang w:val="ru-RU"/>
              </w:rPr>
              <w:t>ном в оффшорной зоне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Переводы денег за границу на счета (во вклады), открытые на анонимного владельца в наличной или безналичной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Поступление денег из-за границы со счета (вклада), открытого на анонимного владельца в наличной или </w:t>
            </w:r>
            <w:r>
              <w:rPr>
                <w:color w:val="000000"/>
                <w:sz w:val="20"/>
                <w:lang w:val="ru-RU"/>
              </w:rPr>
              <w:t>безналичной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Платежи и переводы денег, осуществляемые клиентом в пользу другого лица на безвозмездной основе, в наличной или безналичной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Приобретение в наличной форме культурных ценностей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Продажа в наличной форме культурных цен</w:t>
            </w:r>
            <w:r>
              <w:rPr>
                <w:color w:val="000000"/>
                <w:sz w:val="20"/>
                <w:lang w:val="ru-RU"/>
              </w:rPr>
              <w:t>ностей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Ввоз в Республику Казахстан культурных ценностей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Вывоз из Республики Казахстан культурных ценностей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Операции, совершаемые юридическими лицами, с момента государственной регистрации которых прошло менее трех месяцев, в наличной или </w:t>
            </w:r>
            <w:r>
              <w:rPr>
                <w:color w:val="000000"/>
                <w:sz w:val="20"/>
                <w:lang w:val="ru-RU"/>
              </w:rPr>
              <w:t>безналичной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Ввоз в Республику Казахстан наличной валюты, за исключением ввоза,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Ввоз в Республику Казахстан документарных ценных бумаг на пре</w:t>
            </w:r>
            <w:r>
              <w:rPr>
                <w:color w:val="000000"/>
                <w:sz w:val="20"/>
                <w:lang w:val="ru-RU"/>
              </w:rPr>
              <w:t>дъявителя, за исключением ввоза,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Ввоз в Республику Казахстан векселей, за исключением ввоза, осуществляемого Национальным Банком Республики Казахстан, </w:t>
            </w:r>
            <w:r>
              <w:rPr>
                <w:color w:val="000000"/>
                <w:sz w:val="20"/>
                <w:lang w:val="ru-RU"/>
              </w:rPr>
              <w:t>банками и национальным оператором почты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Ввоз в Республику Казахстан чеков, за исключением ввоза,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Вывоз из Республики Казахстан наличной валюты, за</w:t>
            </w:r>
            <w:r>
              <w:rPr>
                <w:color w:val="000000"/>
                <w:sz w:val="20"/>
                <w:lang w:val="ru-RU"/>
              </w:rPr>
              <w:t xml:space="preserve"> исключением вывоза,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Вывоз из Республики Казахстан документарных ценных бумаг на предъявителя, за исключением ввоза, осуществляемого Национальным Банком</w:t>
            </w:r>
            <w:r>
              <w:rPr>
                <w:color w:val="000000"/>
                <w:sz w:val="20"/>
                <w:lang w:val="ru-RU"/>
              </w:rPr>
              <w:t xml:space="preserve"> Республики Казахстан, банками и национальным оператором почты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Вывоз из Республики Казахстан векселей, за исключением ввоза,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Вывоз из Республики К</w:t>
            </w:r>
            <w:r>
              <w:rPr>
                <w:color w:val="000000"/>
                <w:sz w:val="20"/>
                <w:lang w:val="ru-RU"/>
              </w:rPr>
              <w:t>азахстан чеков, за исключением ввоза, осуществляемого Национальным Банком Республики Казахстан, банками и национальным оператором почты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Осуществление страховой выплаты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Получение страховой премии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Внесение </w:t>
            </w:r>
            <w:r>
              <w:rPr>
                <w:color w:val="000000"/>
                <w:sz w:val="20"/>
                <w:lang w:val="ru-RU"/>
              </w:rPr>
              <w:t>добровольных пенсионных взносов в накопительные пенсионные фонды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Перечисление добровольных пенсионных взносов в накопительные пенсионные фонды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Осуществление пенсионных выплат из накопительных пенсионных фондов </w:t>
            </w:r>
            <w:r>
              <w:rPr>
                <w:color w:val="000000"/>
                <w:sz w:val="20"/>
                <w:lang w:val="ru-RU"/>
              </w:rPr>
              <w:t>за счет добровольных пенсионных взносов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Получение имущества по договору финансового лизинга в наличной и безналичной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Предоставление имущества по договору финансового лизинга в наличной и безналичной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Сделки по </w:t>
            </w:r>
            <w:r>
              <w:rPr>
                <w:color w:val="000000"/>
                <w:sz w:val="20"/>
                <w:lang w:val="ru-RU"/>
              </w:rPr>
              <w:t>оказанию услуги подряда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Сделки по оказанию услуги перевозки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Сделки по оказанию услуги транспортной экспедиции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Сделки по оказанию услуги хранения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Сделки по оказанию </w:t>
            </w:r>
            <w:r>
              <w:rPr>
                <w:color w:val="000000"/>
                <w:sz w:val="20"/>
                <w:lang w:val="ru-RU"/>
              </w:rPr>
              <w:t>услуги комиссии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Сделки по оказанию услуги доверительного управления имуществом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Сделки по оказанию иных услуг, за исключением услуг подряда, перевозки, транспортной экспедиции, хранения, комиссии и </w:t>
            </w:r>
            <w:r>
              <w:rPr>
                <w:color w:val="000000"/>
                <w:sz w:val="20"/>
                <w:lang w:val="ru-RU"/>
              </w:rPr>
              <w:t>доверительного управления имуществом, в 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Покупка клиентом драгоценных металлов и драгоценных камней, ювелирных изделий из них в наличной и безналичной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Продажа клиентом драгоценных металлов и драгоценных камней, ювелирных изд</w:t>
            </w:r>
            <w:r>
              <w:rPr>
                <w:color w:val="000000"/>
                <w:sz w:val="20"/>
                <w:lang w:val="ru-RU"/>
              </w:rPr>
              <w:t>елий из них в наличной и безналичной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Сделки с недвижимым имуществом, результатом совершения которой является переход права собственности на такое имущество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Сделки с облигациями и государственными ценными бумагами, за исключением операций </w:t>
            </w:r>
            <w:r>
              <w:rPr>
                <w:color w:val="000000"/>
                <w:sz w:val="20"/>
                <w:lang w:val="ru-RU"/>
              </w:rPr>
              <w:t>репо на организованном рынке методом открытых торгов, в наличной или безналичной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Сделки с акциями и паями паевых инвестиционных фондов, за исключением операций репо на организованном рынке методом открытых торгов, в наличной или безналичной </w:t>
            </w:r>
            <w:r>
              <w:rPr>
                <w:color w:val="000000"/>
                <w:sz w:val="20"/>
                <w:lang w:val="ru-RU"/>
              </w:rPr>
              <w:t>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Совершение ломбардами операций с деньгами, ценными бумагами, драгоценными металлами и драгоценными камнями, ювелирными изделиями из них и иными ценностями (кроме монет национальной валюты, изготовленных из драгоценных металлов) в наличной или б</w:t>
            </w:r>
            <w:r>
              <w:rPr>
                <w:color w:val="000000"/>
                <w:sz w:val="20"/>
                <w:lang w:val="ru-RU"/>
              </w:rPr>
              <w:t>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Операции клиентов, получивших заҰм по программам финансирования субъектов предпринимательства за счет средств Национального фонда Республики Казахстан в рамках облигационных займов субъектов квазиосударственного сектора, действующих </w:t>
            </w:r>
            <w:r>
              <w:rPr>
                <w:color w:val="000000"/>
                <w:sz w:val="20"/>
                <w:lang w:val="ru-RU"/>
              </w:rPr>
              <w:t>на период совершения операции, в наличной или безналичной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Операции, относящиеся по своему характеру к трансграничному платежу и переводу с банковского счета клиента денег в безналичной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Операции, относящиеся по своему характеру к тра</w:t>
            </w:r>
            <w:r>
              <w:rPr>
                <w:color w:val="000000"/>
                <w:sz w:val="20"/>
                <w:lang w:val="ru-RU"/>
              </w:rPr>
              <w:t>нсграничному платежу и переводу на банковский счет клиента денег в безналичной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6010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Получение физическим лицом, включенным в перечень организаций и лиц, связанных с финансированием терроризма и экстремизма, денег в виде оплаты трудового отпуска и </w:t>
            </w:r>
            <w:r>
              <w:rPr>
                <w:color w:val="000000"/>
                <w:sz w:val="20"/>
                <w:lang w:val="ru-RU"/>
              </w:rPr>
              <w:t>заработной платы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6020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Получение физическим лицом, включенным в перечень организаций и лиц, связанных с финансированием терроризма и экстремизма, денег в виде пенсии, расходов на служебные командировки, стипендии, пособия, иной социальной выплаты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6030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Пла</w:t>
            </w:r>
            <w:r>
              <w:rPr>
                <w:color w:val="000000"/>
                <w:sz w:val="20"/>
                <w:lang w:val="ru-RU"/>
              </w:rPr>
              <w:t>тежи и переводы физического лица, включенного в перечень организаций и лиц, связанных с финансированием терроризма и экстремизма, по уплате налогов, коммунальных и социальных платежей, других обязательных платежей в бюджет, пеней и штрафов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6040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Зачисление</w:t>
            </w:r>
            <w:r>
              <w:rPr>
                <w:color w:val="000000"/>
                <w:sz w:val="20"/>
                <w:lang w:val="ru-RU"/>
              </w:rPr>
              <w:t xml:space="preserve"> денег на банковский счет организации или физического лица, включенного в перечень организаций и лиц, связанных с финансированием терроризма и экстремизма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6055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Зачисление денег на банковский счет организации, бенефициарным собственником которой является л</w:t>
            </w:r>
            <w:r>
              <w:rPr>
                <w:color w:val="000000"/>
                <w:sz w:val="20"/>
                <w:lang w:val="ru-RU"/>
              </w:rPr>
              <w:t>ицо, включенное в перечень организаций и лиц, связанных с финансированием терроризма и экстремизма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6060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 с деньгами и (или) иным имуществом организаций и физических лиц, включенных в перечень организаций и лиц, связанных с финансированием террориз</w:t>
            </w:r>
            <w:r>
              <w:rPr>
                <w:color w:val="000000"/>
                <w:sz w:val="20"/>
                <w:lang w:val="ru-RU"/>
              </w:rPr>
              <w:t>ма и экстремизма на основании решения суда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6061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 с деньгами и (или) иным имуществом организаций и физических лиц, включенных в перечень организаций и лиц, связанных с финансированием распространения оружия массового уничтожения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6062*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Операция, </w:t>
            </w:r>
            <w:r>
              <w:rPr>
                <w:color w:val="000000"/>
                <w:sz w:val="20"/>
                <w:lang w:val="ru-RU"/>
              </w:rPr>
              <w:t>подлежащая финансовому мониторингу, не относящаяся ни к одному из кодов видов операции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6064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Частичная или полная отмена применяемых мер по замораживанию операций с деньгами и (или) иным имуществом в отношении физического лица, включенного в перечень орга</w:t>
            </w:r>
            <w:r>
              <w:rPr>
                <w:color w:val="000000"/>
                <w:sz w:val="20"/>
                <w:lang w:val="ru-RU"/>
              </w:rPr>
              <w:t>низаций и лиц, связанных с финансированием терроризма и экстремизма по основаниям, предусмотренным подпунктом 7) пункта 4 статьи 12 Закона Республики Казахстан "О противодействии легализации (отмыванию) доходов, полученных преступным путем, и финансировани</w:t>
            </w:r>
            <w:r>
              <w:rPr>
                <w:color w:val="000000"/>
                <w:sz w:val="20"/>
                <w:lang w:val="ru-RU"/>
              </w:rPr>
              <w:t>ю терроризма" (далее – Закон)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6065*</w:t>
            </w:r>
          </w:p>
        </w:tc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Частичная или полная отмена применяемых мер по замораживанию операций с деньгами и (или) иным имуществом в отношении физического лица, включенного в перечень организаций и лиц, связанных с финансированием распространен</w:t>
            </w:r>
            <w:r>
              <w:rPr>
                <w:color w:val="000000"/>
                <w:sz w:val="20"/>
                <w:lang w:val="ru-RU"/>
              </w:rPr>
              <w:t>ия оружия массового уничтожения по основаниям, предусмотренным пунктом 5 статьи 12-1 Закона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56" w:name="z52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*применяется для операции, которые признаны подозрительными.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816"/>
      </w:tblGrid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7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представления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субъектами финансового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мониторинга сведений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информации</w:t>
            </w:r>
            <w:r>
              <w:rPr>
                <w:color w:val="000000"/>
                <w:sz w:val="20"/>
                <w:lang w:val="ru-RU"/>
              </w:rPr>
              <w:t xml:space="preserve"> об операциях,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подлежащих финансовому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мониторингу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57" w:name="z528"/>
      <w:r>
        <w:rPr>
          <w:b/>
          <w:color w:val="000000"/>
          <w:lang w:val="ru-RU"/>
        </w:rPr>
        <w:t xml:space="preserve"> Справочник кодов видов участников и сделок с деньгами и (или) иным имуществом</w:t>
      </w:r>
    </w:p>
    <w:tbl>
      <w:tblPr>
        <w:tblW w:w="97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835"/>
        <w:gridCol w:w="1630"/>
        <w:gridCol w:w="71"/>
        <w:gridCol w:w="3260"/>
        <w:gridCol w:w="80"/>
      </w:tblGrid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7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вида участника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вида участника</w:t>
            </w: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вида сделки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вида сделки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Продавец</w:t>
            </w: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Договор </w:t>
            </w:r>
            <w:r>
              <w:rPr>
                <w:color w:val="000000"/>
                <w:sz w:val="20"/>
              </w:rPr>
              <w:t>купли-продажи недвижимости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Договор купли-продажи товара или услуги</w:t>
            </w:r>
          </w:p>
        </w:tc>
      </w:tr>
      <w:tr w:rsidR="009C1A7F">
        <w:trPr>
          <w:gridAfter w:val="1"/>
          <w:wAfter w:w="80" w:type="dxa"/>
          <w:trHeight w:val="311"/>
          <w:tblCellSpacing w:w="0" w:type="auto"/>
        </w:trPr>
        <w:tc>
          <w:tcPr>
            <w:tcW w:w="1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Договор купли-продажи иного имущества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дарения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Одаряемый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Получатель ренты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имущественного найма (аренды)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Плательщик ренты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Арендодатель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Арендатор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Лизингодатель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лизинга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Лизингополучатель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Ссудодатель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безвозмездного пользования имуществом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Ссудополучатель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Заказчик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подряда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Подрядчик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Проектировщик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Изыскатель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Отправитель (транспортная деятельность)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перевозки транспортной экспедиции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Перевозчик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Получатель (транспортная деятельность)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Экспедитор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Заимодатель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Заемщик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займа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Финансовый агент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Кредитный договор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Клиент (факторинг)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Бенефициар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Договор финансирования под уступку денежного требования (факторинг)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Принципал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Вкладчик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Эмитент</w:t>
            </w: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банковского счета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перевода денег</w:t>
            </w:r>
          </w:p>
        </w:tc>
      </w:tr>
      <w:tr w:rsidR="009C1A7F">
        <w:trPr>
          <w:gridAfter w:val="1"/>
          <w:wAfter w:w="80" w:type="dxa"/>
          <w:trHeight w:val="491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банковского вклада</w:t>
            </w:r>
          </w:p>
        </w:tc>
      </w:tr>
      <w:tr w:rsidR="009C1A7F">
        <w:trPr>
          <w:gridAfter w:val="1"/>
          <w:wAfter w:w="80" w:type="dxa"/>
          <w:trHeight w:val="311"/>
          <w:tblCellSpacing w:w="0" w:type="auto"/>
        </w:trPr>
        <w:tc>
          <w:tcPr>
            <w:tcW w:w="1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Владелец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491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договор банковского обслуживания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Залогодатель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Залогодержатель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залога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Хранитель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Поклажедатель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хранения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Страховщик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Страхователь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страхования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Застрахованный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Доверитель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Поверенный</w:t>
            </w: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поручения</w:t>
            </w:r>
          </w:p>
        </w:tc>
      </w:tr>
      <w:tr w:rsidR="009C1A7F">
        <w:trPr>
          <w:gridAfter w:val="1"/>
          <w:wAfter w:w="80" w:type="dxa"/>
          <w:trHeight w:val="311"/>
          <w:tblCellSpacing w:w="0" w:type="auto"/>
        </w:trPr>
        <w:tc>
          <w:tcPr>
            <w:tcW w:w="1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Комитент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поручительства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Комиссионер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комиссии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Учредитель управления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Доверительный управляющий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доверительного управления имуществом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Правообладатель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Пользователь</w:t>
            </w: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Договор о передаче патентных прав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Договор о создании и использовании результатов интеллектуальной творческой деятельности</w:t>
            </w:r>
          </w:p>
        </w:tc>
      </w:tr>
      <w:tr w:rsidR="009C1A7F">
        <w:trPr>
          <w:gridAfter w:val="1"/>
          <w:wAfter w:w="80" w:type="dxa"/>
          <w:trHeight w:val="491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Лицензионный или сублицензионный </w:t>
            </w:r>
            <w:r>
              <w:rPr>
                <w:color w:val="000000"/>
                <w:sz w:val="20"/>
                <w:lang w:val="ru-RU"/>
              </w:rPr>
              <w:t>договор на использование изобретения, полезной модели и/или промышленного образца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Лицензиат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Патентообладатель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Договор комплексной предпринимательской лицензии (франчайзинг)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58" w:name="z529"/>
            <w:r>
              <w:rPr>
                <w:color w:val="000000"/>
                <w:sz w:val="20"/>
              </w:rPr>
              <w:t>Организатор лотереи,</w:t>
            </w:r>
          </w:p>
          <w:bookmarkEnd w:id="358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тотализатора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bookmarkStart w:id="359" w:name="z530"/>
            <w:r>
              <w:rPr>
                <w:color w:val="000000"/>
                <w:sz w:val="20"/>
              </w:rPr>
              <w:t>Участник лотереи,</w:t>
            </w:r>
          </w:p>
          <w:bookmarkEnd w:id="35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тотализатора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Иной договор, соглашение или контракт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Поставщик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11"/>
          <w:tblCellSpacing w:w="0" w:type="auto"/>
        </w:trPr>
        <w:tc>
          <w:tcPr>
            <w:tcW w:w="1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Наймодатель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491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Сделка без основополагающего документа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Наниматель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участник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Вкладчик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Договор о пенсионном обеспечении за счет </w:t>
            </w:r>
            <w:r>
              <w:rPr>
                <w:color w:val="000000"/>
                <w:sz w:val="20"/>
                <w:lang w:val="ru-RU"/>
              </w:rPr>
              <w:t>обязательных пенсионных взносов, обязательных профессиональных пенсионных взносов, добровольных пенсионных взносов</w:t>
            </w:r>
          </w:p>
        </w:tc>
      </w:tr>
      <w:tr w:rsidR="009C1A7F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Получатель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1A7F" w:rsidRDefault="009C1A7F">
            <w:pPr>
              <w:jc w:val="both"/>
            </w:pPr>
          </w:p>
        </w:tc>
      </w:tr>
      <w:tr w:rsidR="009C1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3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8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представления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субъектами финансового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мониторинга сведений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информации об операциях,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подлежащих </w:t>
            </w:r>
            <w:r>
              <w:rPr>
                <w:color w:val="000000"/>
                <w:sz w:val="20"/>
                <w:lang w:val="ru-RU"/>
              </w:rPr>
              <w:t>финансовому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мониторингу</w:t>
            </w:r>
          </w:p>
        </w:tc>
      </w:tr>
      <w:tr w:rsidR="009C1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3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60" w:name="z533"/>
      <w:r>
        <w:rPr>
          <w:b/>
          <w:color w:val="000000"/>
          <w:lang w:val="ru-RU"/>
        </w:rPr>
        <w:t xml:space="preserve"> Запрос на предоставление необходимой информации, сведений и документов</w:t>
      </w:r>
    </w:p>
    <w:p w:rsidR="009C1A7F" w:rsidRDefault="006F3A80">
      <w:pPr>
        <w:spacing w:after="0"/>
        <w:jc w:val="both"/>
        <w:rPr>
          <w:lang w:val="ru-RU"/>
        </w:rPr>
      </w:pPr>
      <w:bookmarkStart w:id="361" w:name="z534"/>
      <w:bookmarkEnd w:id="360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соответствии с подпунктом 1) пункта 1 статьи 17 и пунктами 3-1 статьи 10 Закона</w:t>
      </w:r>
    </w:p>
    <w:bookmarkEnd w:id="361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Республики Казахстан "О противодействии легализации </w:t>
      </w:r>
      <w:r>
        <w:rPr>
          <w:color w:val="000000"/>
          <w:sz w:val="28"/>
          <w:lang w:val="ru-RU"/>
        </w:rPr>
        <w:t>(отмыванию) доходов,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полученных преступным путем, и финансированию терроризма"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_____________________________________________________________________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(уполномоченный орган)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просит представить следующие информацию, сведения и документы об операциях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клиентов </w:t>
      </w:r>
      <w:r>
        <w:rPr>
          <w:color w:val="000000"/>
          <w:sz w:val="28"/>
          <w:lang w:val="ru-RU"/>
        </w:rPr>
        <w:t>и бенефициарных собственниках клиентов/ по международным переводам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денег, проведенным через систему денежных переводов: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1. ________________;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2. ________________.</w:t>
      </w:r>
    </w:p>
    <w:tbl>
      <w:tblPr>
        <w:tblW w:w="9796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3286"/>
        <w:gridCol w:w="2410"/>
      </w:tblGrid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(при наличии) уполномоченного лица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уполномоченного органа)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9C1A7F" w:rsidRDefault="006F3A80">
      <w:pPr>
        <w:spacing w:after="0"/>
        <w:jc w:val="both"/>
      </w:pPr>
      <w:bookmarkStart w:id="362" w:name="z535"/>
      <w:r>
        <w:rPr>
          <w:color w:val="000000"/>
          <w:sz w:val="28"/>
        </w:rPr>
        <w:t>      Контактный телефон:</w:t>
      </w:r>
    </w:p>
    <w:bookmarkEnd w:id="362"/>
    <w:p w:rsidR="009C1A7F" w:rsidRDefault="006F3A80">
      <w:pPr>
        <w:spacing w:after="0"/>
        <w:jc w:val="both"/>
      </w:pPr>
      <w:r>
        <w:rPr>
          <w:color w:val="000000"/>
          <w:sz w:val="28"/>
        </w:rPr>
        <w:t>__________________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Дата и время направления запроса: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816"/>
      </w:tblGrid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9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представления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субъектами финансового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мониторинга сведений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информации об операциях,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подлежащих финансовому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63" w:name="z538"/>
      <w:r>
        <w:rPr>
          <w:b/>
          <w:color w:val="000000"/>
          <w:lang w:val="ru-RU"/>
        </w:rPr>
        <w:t xml:space="preserve"> Извещение о принятии запроса на предоставление необходимой информации, сведений и документов</w:t>
      </w:r>
    </w:p>
    <w:p w:rsidR="009C1A7F" w:rsidRDefault="006F3A80">
      <w:pPr>
        <w:spacing w:after="0"/>
        <w:jc w:val="both"/>
        <w:rPr>
          <w:lang w:val="ru-RU"/>
        </w:rPr>
      </w:pPr>
      <w:bookmarkStart w:id="364" w:name="z539"/>
      <w:bookmarkEnd w:id="36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____________________________________________________________________</w:t>
      </w:r>
    </w:p>
    <w:bookmarkEnd w:id="364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(наименование субъекта финансового мониторинга)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извещает ____________________________________________________________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(уполномоченный орган)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о принятии запроса на предоставление необхо</w:t>
      </w:r>
      <w:r>
        <w:rPr>
          <w:color w:val="000000"/>
          <w:sz w:val="28"/>
          <w:lang w:val="ru-RU"/>
        </w:rPr>
        <w:t>димой информации, сведений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и документов по операциям, подлежащим финансовому мониторингу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№ ______ от __________.</w:t>
      </w:r>
    </w:p>
    <w:tbl>
      <w:tblPr>
        <w:tblW w:w="9796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3286"/>
        <w:gridCol w:w="2410"/>
      </w:tblGrid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(Фамилия, имя, отчество (при наличии)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ответственного лица субъекта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финансового мониторинга)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65" w:name="z54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Дата и время принятия запроса 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816"/>
      </w:tblGrid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5"/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10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представления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субъектами финансового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мониторинга сведений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информации об операциях,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подлежащих финансовому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66" w:name="z543"/>
      <w:r>
        <w:rPr>
          <w:b/>
          <w:color w:val="000000"/>
          <w:lang w:val="ru-RU"/>
        </w:rPr>
        <w:t xml:space="preserve"> Ответ на запрос на предоставление необходимых информации, сведений и документов</w:t>
      </w:r>
    </w:p>
    <w:p w:rsidR="009C1A7F" w:rsidRDefault="006F3A80">
      <w:pPr>
        <w:spacing w:after="0"/>
        <w:jc w:val="both"/>
        <w:rPr>
          <w:lang w:val="ru-RU"/>
        </w:rPr>
      </w:pPr>
      <w:bookmarkStart w:id="367" w:name="z544"/>
      <w:bookmarkEnd w:id="366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соответствии с пунктами 3-1 и 3-2 статьи 10 Закона Республики Казахстан</w:t>
      </w:r>
    </w:p>
    <w:bookmarkEnd w:id="367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"О противодействии легализации (отмыванию) доходов, полученных </w:t>
      </w:r>
      <w:r>
        <w:rPr>
          <w:color w:val="000000"/>
          <w:sz w:val="28"/>
          <w:lang w:val="ru-RU"/>
        </w:rPr>
        <w:t>преступным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путем, и финансированию терроризма"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_______________________________________________________________________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(наименование субъекта финансового мониторинга)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направляет следующие информацию, сведения* и документы на запрос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№ ______ от ___________</w:t>
      </w:r>
      <w:r>
        <w:rPr>
          <w:color w:val="000000"/>
          <w:sz w:val="28"/>
        </w:rPr>
        <w:t>___: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1. ________________;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2. ________________.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Приложение на _________________ листах.</w:t>
      </w:r>
    </w:p>
    <w:tbl>
      <w:tblPr>
        <w:tblW w:w="9796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2861"/>
        <w:gridCol w:w="2835"/>
      </w:tblGrid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__________________________________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(Фамилия, имя, отчество (при наличии)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ответственного лица субъекта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финансового мониторинга)</w:t>
            </w:r>
          </w:p>
        </w:tc>
        <w:tc>
          <w:tcPr>
            <w:tcW w:w="28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(расшифровка подписи)</w:t>
            </w:r>
          </w:p>
        </w:tc>
      </w:tr>
    </w:tbl>
    <w:p w:rsidR="009C1A7F" w:rsidRDefault="006F3A80">
      <w:pPr>
        <w:spacing w:after="0"/>
        <w:jc w:val="both"/>
      </w:pPr>
      <w:bookmarkStart w:id="368" w:name="z545"/>
      <w:r>
        <w:rPr>
          <w:color w:val="000000"/>
          <w:sz w:val="28"/>
        </w:rPr>
        <w:t>      Контактный телефон: _______________________________</w:t>
      </w:r>
    </w:p>
    <w:bookmarkEnd w:id="368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Дата и время направления ответа: _____________________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*выписки по банковскому счету клиента предоставляются согласно приложению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к настоящей форме в фор</w:t>
      </w:r>
      <w:r>
        <w:rPr>
          <w:color w:val="000000"/>
          <w:sz w:val="28"/>
          <w:lang w:val="ru-RU"/>
        </w:rPr>
        <w:t xml:space="preserve">мате </w:t>
      </w:r>
      <w:r>
        <w:rPr>
          <w:color w:val="000000"/>
          <w:sz w:val="28"/>
        </w:rPr>
        <w:t>Microsoft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Excel</w:t>
      </w:r>
      <w:r>
        <w:rPr>
          <w:color w:val="000000"/>
          <w:sz w:val="28"/>
          <w:lang w:val="ru-RU"/>
        </w:rPr>
        <w:t>, иные сведения предоставляются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по форме, определяемой субъектом финансового мониторинга самостоятельно.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5"/>
        <w:gridCol w:w="3832"/>
      </w:tblGrid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форме "Ответ на запрос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на предоставление необходимых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информации, сведений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 документов"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69" w:name="z548"/>
      <w:r>
        <w:rPr>
          <w:b/>
          <w:color w:val="000000"/>
          <w:lang w:val="ru-RU"/>
        </w:rPr>
        <w:t xml:space="preserve"> Сведения, предоставляемые субъектами финансового мониторинга, в рамках запроса уполномоченного органа</w:t>
      </w:r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992"/>
        <w:gridCol w:w="1134"/>
        <w:gridCol w:w="1134"/>
        <w:gridCol w:w="1134"/>
        <w:gridCol w:w="709"/>
        <w:gridCol w:w="1367"/>
        <w:gridCol w:w="1367"/>
        <w:gridCol w:w="1235"/>
      </w:tblGrid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9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время операции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Валюта операции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операции (категория документа)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СДП (при наличии)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Сумма в валюте ее проведения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 тенге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</w:t>
            </w:r>
            <w:r>
              <w:rPr>
                <w:color w:val="000000"/>
                <w:sz w:val="20"/>
              </w:rPr>
              <w:t>нование/ФИО плательщика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 плательщика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Резидентство плательщика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</w:tbl>
    <w:p w:rsidR="009C1A7F" w:rsidRDefault="006F3A80">
      <w:pPr>
        <w:spacing w:after="0"/>
        <w:jc w:val="both"/>
      </w:pPr>
      <w:bookmarkStart w:id="370" w:name="z54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Продолжение таблицы</w:t>
      </w:r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992"/>
        <w:gridCol w:w="1134"/>
        <w:gridCol w:w="1185"/>
        <w:gridCol w:w="1276"/>
        <w:gridCol w:w="1134"/>
        <w:gridCol w:w="1134"/>
        <w:gridCol w:w="1134"/>
        <w:gridCol w:w="1083"/>
      </w:tblGrid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0"/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 плательщика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счета плательщика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Наименование/ФИО получателя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 получателя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Резидентство получателя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 получателя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счета получателя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назначения платежа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платежа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  <w:tr w:rsidR="009C1A7F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</w:tr>
    </w:tbl>
    <w:p w:rsidR="009C1A7F" w:rsidRDefault="006F3A80">
      <w:pPr>
        <w:spacing w:after="0"/>
        <w:jc w:val="both"/>
      </w:pPr>
      <w:bookmarkStart w:id="371" w:name="z550"/>
      <w:r>
        <w:rPr>
          <w:color w:val="000000"/>
          <w:sz w:val="28"/>
        </w:rPr>
        <w:t>      Расшифровка аббревиатур:</w:t>
      </w:r>
    </w:p>
    <w:bookmarkEnd w:id="371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ИИН/БИН – индивидуальный идентификационный номер/бизнес-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идентификационный номер СДП – </w:t>
      </w:r>
      <w:r>
        <w:rPr>
          <w:color w:val="000000"/>
          <w:sz w:val="28"/>
          <w:lang w:val="ru-RU"/>
        </w:rPr>
        <w:t>система денежных переводов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ФИО – фамилия, имя, отчество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816"/>
      </w:tblGrid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11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представления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субъектами финансового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мониторинга сведений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информации об операциях,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подлежащих финансовому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72" w:name="z553"/>
      <w:r>
        <w:rPr>
          <w:b/>
          <w:color w:val="000000"/>
          <w:lang w:val="ru-RU"/>
        </w:rPr>
        <w:t xml:space="preserve"> Обращение о продлении срока по запросу на </w:t>
      </w:r>
      <w:r>
        <w:rPr>
          <w:b/>
          <w:color w:val="000000"/>
          <w:lang w:val="ru-RU"/>
        </w:rPr>
        <w:t>предоставление необходимой информации, сведений и документов</w:t>
      </w:r>
    </w:p>
    <w:p w:rsidR="009C1A7F" w:rsidRDefault="006F3A80">
      <w:pPr>
        <w:spacing w:after="0"/>
        <w:jc w:val="both"/>
        <w:rPr>
          <w:lang w:val="ru-RU"/>
        </w:rPr>
      </w:pPr>
      <w:bookmarkStart w:id="373" w:name="z554"/>
      <w:bookmarkEnd w:id="37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____________________________________________________________________</w:t>
      </w:r>
    </w:p>
    <w:bookmarkEnd w:id="373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(наименование субъекта финансового мониторинга)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обращается в _________________________________________________________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(уполномоченный орган)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о продлении срока, указанного в запросе на предоставление необходимой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информации, сведений и документов № _______, от ___________ до _________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рабочих дней.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____________________________________________________________________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(обос</w:t>
      </w:r>
      <w:r>
        <w:rPr>
          <w:color w:val="000000"/>
          <w:sz w:val="28"/>
          <w:lang w:val="ru-RU"/>
        </w:rPr>
        <w:t>нование продления срока)</w:t>
      </w:r>
    </w:p>
    <w:tbl>
      <w:tblPr>
        <w:tblW w:w="10347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2436"/>
        <w:gridCol w:w="420"/>
        <w:gridCol w:w="2840"/>
        <w:gridCol w:w="551"/>
      </w:tblGrid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__________________________________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(Фамилия, имя, отчество (при наличии)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ответственного лица субъекта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финансового мониторинга)</w:t>
            </w:r>
          </w:p>
        </w:tc>
        <w:tc>
          <w:tcPr>
            <w:tcW w:w="28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3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(расшифровка подписи)</w:t>
            </w:r>
          </w:p>
        </w:tc>
      </w:tr>
      <w:tr w:rsidR="009C1A7F">
        <w:trPr>
          <w:gridAfter w:val="1"/>
          <w:wAfter w:w="551" w:type="dxa"/>
          <w:trHeight w:val="30"/>
          <w:tblCellSpacing w:w="0" w:type="auto"/>
        </w:trPr>
        <w:tc>
          <w:tcPr>
            <w:tcW w:w="65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12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к Правилам </w:t>
            </w:r>
            <w:r>
              <w:rPr>
                <w:color w:val="000000"/>
                <w:sz w:val="20"/>
                <w:lang w:val="ru-RU"/>
              </w:rPr>
              <w:t>представления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субъектами финансового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мониторинга сведений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информации об операциях,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подлежащих финансовому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мониторингу</w:t>
            </w:r>
          </w:p>
        </w:tc>
      </w:tr>
      <w:tr w:rsidR="009C1A7F">
        <w:trPr>
          <w:gridAfter w:val="1"/>
          <w:wAfter w:w="551" w:type="dxa"/>
          <w:trHeight w:val="30"/>
          <w:tblCellSpacing w:w="0" w:type="auto"/>
        </w:trPr>
        <w:tc>
          <w:tcPr>
            <w:tcW w:w="65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C1A7F">
        <w:trPr>
          <w:gridAfter w:val="1"/>
          <w:wAfter w:w="551" w:type="dxa"/>
          <w:trHeight w:val="30"/>
          <w:tblCellSpacing w:w="0" w:type="auto"/>
        </w:trPr>
        <w:tc>
          <w:tcPr>
            <w:tcW w:w="65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Наименование субъекта</w:t>
            </w:r>
            <w:r>
              <w:br/>
            </w:r>
            <w:r>
              <w:rPr>
                <w:color w:val="000000"/>
                <w:sz w:val="20"/>
              </w:rPr>
              <w:t>финансового мониторинга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74" w:name="z558"/>
      <w:r>
        <w:rPr>
          <w:b/>
          <w:color w:val="000000"/>
          <w:lang w:val="ru-RU"/>
        </w:rPr>
        <w:t xml:space="preserve"> Уведомление №____ об отсутствии необходимости в приостановлении подозрительной операции</w:t>
      </w:r>
    </w:p>
    <w:p w:rsidR="009C1A7F" w:rsidRDefault="006F3A80">
      <w:pPr>
        <w:spacing w:after="0"/>
        <w:jc w:val="both"/>
        <w:rPr>
          <w:lang w:val="ru-RU"/>
        </w:rPr>
      </w:pPr>
      <w:bookmarkStart w:id="375" w:name="z559"/>
      <w:bookmarkEnd w:id="37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Агентством Республики Казахстан по финансовому мониторингу (далее – Агентство)</w:t>
      </w:r>
    </w:p>
    <w:bookmarkEnd w:id="375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в соответствии с пунктом 3 статьи 13 Закона Республики Казахстан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"О противодействи</w:t>
      </w:r>
      <w:r>
        <w:rPr>
          <w:color w:val="000000"/>
          <w:sz w:val="28"/>
          <w:lang w:val="ru-RU"/>
        </w:rPr>
        <w:t>и легализации (отмыванию) доходов, полученных преступным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путем, и финансированию терроризма" по сообщению № ___от "__" 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20__ года принято решение об отсутствии необходимости в приостановлении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подозрительной операции.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Основание: приказ Агентства от </w:t>
      </w:r>
      <w:r>
        <w:rPr>
          <w:color w:val="000000"/>
          <w:sz w:val="28"/>
          <w:lang w:val="ru-RU"/>
        </w:rPr>
        <w:t>"__" __________ 20__ года № ___.</w:t>
      </w:r>
    </w:p>
    <w:tbl>
      <w:tblPr>
        <w:tblW w:w="9938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3003"/>
        <w:gridCol w:w="2835"/>
      </w:tblGrid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</w:t>
            </w:r>
          </w:p>
        </w:tc>
        <w:tc>
          <w:tcPr>
            <w:tcW w:w="3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(при наличии) ответственного лица</w:t>
            </w:r>
          </w:p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уполномоченного органа)</w:t>
            </w:r>
          </w:p>
        </w:tc>
        <w:tc>
          <w:tcPr>
            <w:tcW w:w="3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9C1A7F" w:rsidRDefault="006F3A80">
      <w:pPr>
        <w:spacing w:after="0"/>
        <w:jc w:val="both"/>
      </w:pPr>
      <w:bookmarkStart w:id="376" w:name="z560"/>
      <w:r>
        <w:rPr>
          <w:color w:val="000000"/>
          <w:sz w:val="28"/>
        </w:rPr>
        <w:t>      "__" 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816"/>
      </w:tblGrid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6"/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13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к </w:t>
            </w:r>
            <w:r>
              <w:rPr>
                <w:color w:val="000000"/>
                <w:sz w:val="20"/>
                <w:lang w:val="ru-RU"/>
              </w:rPr>
              <w:t>Правилам представления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субъектами финансового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мониторинга сведений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информации об операциях,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подлежащих финансовому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мониторингу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Наименование субъекта</w:t>
            </w:r>
            <w:r>
              <w:br/>
            </w:r>
            <w:r>
              <w:rPr>
                <w:color w:val="000000"/>
                <w:sz w:val="20"/>
              </w:rPr>
              <w:t>финансового мониторинга</w:t>
            </w:r>
          </w:p>
        </w:tc>
      </w:tr>
    </w:tbl>
    <w:p w:rsidR="009C1A7F" w:rsidRDefault="006F3A80">
      <w:pPr>
        <w:spacing w:after="0"/>
        <w:jc w:val="both"/>
      </w:pPr>
      <w:bookmarkStart w:id="377" w:name="z564"/>
      <w:r>
        <w:rPr>
          <w:b/>
          <w:color w:val="000000"/>
        </w:rPr>
        <w:t xml:space="preserve"> Уведомление №____ о приостановлении подозрительной операции</w:t>
      </w:r>
    </w:p>
    <w:p w:rsidR="009C1A7F" w:rsidRDefault="006F3A80">
      <w:pPr>
        <w:spacing w:after="0"/>
        <w:jc w:val="both"/>
        <w:rPr>
          <w:lang w:val="ru-RU"/>
        </w:rPr>
      </w:pPr>
      <w:bookmarkStart w:id="378" w:name="z565"/>
      <w:bookmarkEnd w:id="37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Агентством Республики Казахстан по финансовому мониторингу (далее – Агентство)</w:t>
      </w:r>
    </w:p>
    <w:bookmarkEnd w:id="378"/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в соответствии с пунктом 3 статьи 13 Закона Республики Казахстан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"О противодействии легализации (отмыванию) доходов, полученных преступным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путем, и финансированию терроризма" п</w:t>
      </w:r>
      <w:r>
        <w:rPr>
          <w:color w:val="000000"/>
          <w:sz w:val="28"/>
          <w:lang w:val="ru-RU"/>
        </w:rPr>
        <w:t>ринято решение о необходимости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в приостановлении подозрительной операции №____ от "__" ____ 20__ года с __:__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часов __ ___ 20__ года до __:__ часов __ _____ 20__ года.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Основание: приказ Агентства от "__" __________ 20__ года № ___.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Руководитель структурног</w:t>
      </w:r>
      <w:r>
        <w:rPr>
          <w:color w:val="000000"/>
          <w:sz w:val="28"/>
          <w:lang w:val="ru-RU"/>
        </w:rPr>
        <w:t>о ______ подразделения ________ ________________</w:t>
      </w:r>
    </w:p>
    <w:p w:rsidR="009C1A7F" w:rsidRDefault="006F3A8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_______ _________ ____________________ (подпись) (расшифровка подписи)</w:t>
      </w:r>
    </w:p>
    <w:p w:rsidR="009C1A7F" w:rsidRDefault="006F3A80">
      <w:pPr>
        <w:spacing w:after="0"/>
        <w:jc w:val="both"/>
      </w:pPr>
      <w:r>
        <w:rPr>
          <w:color w:val="000000"/>
          <w:sz w:val="28"/>
        </w:rPr>
        <w:t>"__" ________ 20__ г.</w:t>
      </w:r>
    </w:p>
    <w:tbl>
      <w:tblPr>
        <w:tblW w:w="9796" w:type="dxa"/>
        <w:tblCellSpacing w:w="0" w:type="auto"/>
        <w:tblLook w:val="04A0" w:firstRow="1" w:lastRow="0" w:firstColumn="1" w:lastColumn="0" w:noHBand="0" w:noVBand="1"/>
      </w:tblPr>
      <w:tblGrid>
        <w:gridCol w:w="6961"/>
        <w:gridCol w:w="2835"/>
      </w:tblGrid>
      <w:tr w:rsidR="009C1A7F">
        <w:trPr>
          <w:trHeight w:val="30"/>
          <w:tblCellSpacing w:w="0" w:type="auto"/>
        </w:trPr>
        <w:tc>
          <w:tcPr>
            <w:tcW w:w="6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2 к приказу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Председатель Агентства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Республики Казахстан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по финансовому мониторингу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от 22 февраля 2022</w:t>
            </w:r>
            <w:r>
              <w:rPr>
                <w:color w:val="000000"/>
                <w:sz w:val="20"/>
                <w:lang w:val="ru-RU"/>
              </w:rPr>
              <w:t xml:space="preserve"> года № 13</w:t>
            </w:r>
          </w:p>
        </w:tc>
      </w:tr>
    </w:tbl>
    <w:p w:rsidR="009C1A7F" w:rsidRDefault="006F3A80">
      <w:pPr>
        <w:spacing w:after="0"/>
        <w:jc w:val="both"/>
      </w:pPr>
      <w:bookmarkStart w:id="379" w:name="z567"/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Признаки определения подозрительной операции</w:t>
      </w:r>
    </w:p>
    <w:bookmarkEnd w:id="379"/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92"/>
        <w:gridCol w:w="8080"/>
      </w:tblGrid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кода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Признаки определения подозрительной операции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9C1A7F">
            <w:pPr>
              <w:spacing w:after="20"/>
              <w:ind w:left="20"/>
              <w:jc w:val="both"/>
            </w:pPr>
          </w:p>
          <w:p w:rsidR="009C1A7F" w:rsidRDefault="009C1A7F"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Общие признаки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Клиент зарегистрирован (проживает) либо систематически совершает операции с участием лиц, зарегистрированных </w:t>
            </w:r>
            <w:r>
              <w:rPr>
                <w:color w:val="000000"/>
                <w:sz w:val="20"/>
                <w:lang w:val="ru-RU"/>
              </w:rPr>
              <w:t>(проживающих) в государстве (на территории), которое не выполняет рекомендации Группы разработки финансовых мер борьбы с отмыванием денег (ФАТФ)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Совершение операций с деньгами и/или иным имуществом с участием благотворительных организаций (фондов),</w:t>
            </w:r>
            <w:r>
              <w:rPr>
                <w:color w:val="000000"/>
                <w:sz w:val="20"/>
                <w:lang w:val="ru-RU"/>
              </w:rPr>
              <w:t xml:space="preserve"> (за исключением операций, связанных с уплатой налогов, других обязательных платежей в бюджет, пени и штрафов, пенсионных и социальных отчислений, членских взносов, коммунальных платежей, страховых премий по договорам обязательного страхования)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</w:t>
            </w:r>
            <w:r>
              <w:rPr>
                <w:color w:val="000000"/>
                <w:sz w:val="20"/>
                <w:lang w:val="ru-RU"/>
              </w:rPr>
              <w:t>рация по получению религиозными объединениями и благотворительными организациями (фондами) денежных средств и (или) иного имущества от иностранных государств, организаций и граждан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Систематические переводы клиентом собственных средств в крупных </w:t>
            </w:r>
            <w:r>
              <w:rPr>
                <w:color w:val="000000"/>
                <w:sz w:val="20"/>
                <w:lang w:val="ru-RU"/>
              </w:rPr>
              <w:t>размерах на банковский счет, открытый в оффшорной зоне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В валютном договоре предусмотрены экспорт резидентом товаров (работ, услуг), либо платежи по импорту товаров (работ, услуг) в пользу нерезидента, зарегистрированного в государстве или на </w:t>
            </w:r>
            <w:r>
              <w:rPr>
                <w:color w:val="000000"/>
                <w:sz w:val="20"/>
                <w:lang w:val="ru-RU"/>
              </w:rPr>
              <w:t>территории, предоставляющем (-щей) льготный режим налогообложения и (или) не предусматривающем (-щей) раскрытия и предоставления информации при проведении финансовых операций (оффшорной зоне)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Проведение операции (сделки) клиентом под руководством т</w:t>
            </w:r>
            <w:r>
              <w:rPr>
                <w:color w:val="000000"/>
                <w:sz w:val="20"/>
                <w:lang w:val="ru-RU"/>
              </w:rPr>
              <w:t>ретьего лица и/или лиц, присутствующих при операции (сделки)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Совершение операций (сделки) лицом, включенным в перечень организаций и лиц, связанных с финансированием терроризма и экстремизма по решению суда (за исключением операций на индивидуальны</w:t>
            </w:r>
            <w:r>
              <w:rPr>
                <w:color w:val="000000"/>
                <w:sz w:val="20"/>
                <w:lang w:val="ru-RU"/>
              </w:rPr>
              <w:t>х пенсионных счетах по учету обязательных пенсионных взносов и обязательных профессиональных пенсионных взносов)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Совершение клиентом операции (операций), по которой возникает основание полагать, что данная операция (операции) направлена на финансир</w:t>
            </w:r>
            <w:r>
              <w:rPr>
                <w:color w:val="000000"/>
                <w:sz w:val="20"/>
                <w:lang w:val="ru-RU"/>
              </w:rPr>
              <w:t>ование распространения оружия массового уничтожения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Переводы, связанные с оплатой резидентом нерезиденту неустойки (пени, штрафа) за неисполнение договора поставки товаров (выполнения работ, оказания услуг) или за нарушение условий договора, если </w:t>
            </w:r>
            <w:r>
              <w:rPr>
                <w:color w:val="000000"/>
                <w:sz w:val="20"/>
                <w:lang w:val="ru-RU"/>
              </w:rPr>
              <w:t>размер неустойки превышает десять процентов от суммы не поставленных товаров (невыполненных работ, не оказанных услуг)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Поступление на счет клиента крупной суммы денег и последующее обналичивание полученных средств, при этом получатель имел незначи</w:t>
            </w:r>
            <w:r>
              <w:rPr>
                <w:color w:val="000000"/>
                <w:sz w:val="20"/>
                <w:lang w:val="ru-RU"/>
              </w:rPr>
              <w:t>тельные обороты по операциям, и с даты его государственной регистрации прошло менее года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Поступление на счет клиента крупных сумм денег, при этом получателем не осуществляется или осуществляется в незначительных размерах уплата налогов или других </w:t>
            </w:r>
            <w:r>
              <w:rPr>
                <w:color w:val="000000"/>
                <w:sz w:val="20"/>
                <w:lang w:val="ru-RU"/>
              </w:rPr>
              <w:t>обязательных платежей в бюджет либо имеются задолженности по кредитам банков второго уровня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Систематическое зачисление на счет клиента и списание со счета примерно в одном и том же объеме денег, при этом у субъекта финансового мониторинга возникаю</w:t>
            </w:r>
            <w:r>
              <w:rPr>
                <w:color w:val="000000"/>
                <w:sz w:val="20"/>
                <w:lang w:val="ru-RU"/>
              </w:rPr>
              <w:t>т основания полагать, что данная операция и/или операции связаны с деятельностью финансовой пирамиды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Систематическое перечисление со счетов юридических лиц и/или индивидуальных предпринимателей в пользу физических лиц денег в крупном размере в </w:t>
            </w:r>
            <w:r>
              <w:rPr>
                <w:color w:val="000000"/>
                <w:sz w:val="20"/>
                <w:lang w:val="ru-RU"/>
              </w:rPr>
              <w:t>качестве дивидендов или прибыли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Перечисление денег в крупном размере в качестве грантов, финансовой помощи, займов или безвозмездной помощи, в том числе с участием нерезидентов, между которыми отсутствуют деловое сотрудничество, за исключением пер</w:t>
            </w:r>
            <w:r>
              <w:rPr>
                <w:color w:val="000000"/>
                <w:sz w:val="20"/>
                <w:lang w:val="ru-RU"/>
              </w:rPr>
              <w:t>ечислений некоммерческим организациям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Неоднократное (два и более раза) проведение клиентом аналогичных операций с деньгами за короткий промежуток времени, сумма которых в отдельности не превышает пороговые суммы операций, подлежащих финансовому мо</w:t>
            </w:r>
            <w:r>
              <w:rPr>
                <w:color w:val="000000"/>
                <w:sz w:val="20"/>
                <w:lang w:val="ru-RU"/>
              </w:rPr>
              <w:t>ниторингу, но в результате сложения превышает пороговую сумму (при условии, что деятельность клиента не связана с обслуживанием населения, сбором обязательных или добровольных платежей)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Совершение операции с деньгами и(или) иным имуществом в (из) </w:t>
            </w:r>
            <w:r>
              <w:rPr>
                <w:color w:val="000000"/>
                <w:sz w:val="20"/>
                <w:lang w:val="ru-RU"/>
              </w:rPr>
              <w:t>страну с высоким риском финансирования терроризма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Совершение операций с деньгами и (или) иным имуществом, связанных с благотворительной деятельностью и (или) иными пожертвованиями, за исключением участия некоммерческих организаций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Совершение операций с деньгами и (или) иным имуществом с участием религиозных объединений (фондов) (за исключением операций, связанных с уплатой налогов, других обязательных платежей в бюджет, пени и штрафов, пенсионных и социальных отчислений, членских вз</w:t>
            </w:r>
            <w:r>
              <w:rPr>
                <w:color w:val="000000"/>
                <w:sz w:val="20"/>
                <w:lang w:val="ru-RU"/>
              </w:rPr>
              <w:t>носов, коммунальных платежей, страховых премий по договорам обязательного страхования)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Совершение клиентом операции (операций), по которой возникает основание полагать, что данная операция (операции) направлена на финансирование терроризма и (или)</w:t>
            </w:r>
            <w:r>
              <w:rPr>
                <w:color w:val="000000"/>
                <w:sz w:val="20"/>
                <w:lang w:val="ru-RU"/>
              </w:rPr>
              <w:t xml:space="preserve"> экстремизма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 с деньгами и иным имуществом, которые связаны с куплей-продажей, транспортировкой, изготовлением, хранением и реализацией предметов, относящихся к химическому, биологическому и ядерному оружию и их составляющим, если это не о</w:t>
            </w:r>
            <w:r>
              <w:rPr>
                <w:color w:val="000000"/>
                <w:sz w:val="20"/>
                <w:lang w:val="ru-RU"/>
              </w:rPr>
              <w:t>тносится к деятельности клиента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 с деньгами и иным имуществом, которые связаны с куплей-продажей предметов военного назначения, медикаментов, если это не относится к деятельности клиента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Операции с деньгами и иным имуществом, </w:t>
            </w:r>
            <w:r>
              <w:rPr>
                <w:color w:val="000000"/>
                <w:sz w:val="20"/>
                <w:lang w:val="ru-RU"/>
              </w:rPr>
              <w:t>которые связаны с куплей-продажей веществ, включающих в себя не только лекарственные препараты, но и другие синтетические и природные вещества, являющиеся ядовитыми и сильнодействующими, если это не относится к деятельности клиента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Клиенты, их дея</w:t>
            </w:r>
            <w:r>
              <w:rPr>
                <w:color w:val="000000"/>
                <w:sz w:val="20"/>
                <w:lang w:val="ru-RU"/>
              </w:rPr>
              <w:t>тельность, операции либо попытки их совершения, признанные подозрительными в соответствии с внутренними процедурами субъекта финансового мониторинга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Попытка совершения подозрительной операции, в отношении которой у субъекта финансового мониторинга</w:t>
            </w:r>
            <w:r>
              <w:rPr>
                <w:color w:val="000000"/>
                <w:sz w:val="20"/>
                <w:lang w:val="ru-RU"/>
              </w:rPr>
              <w:t xml:space="preserve"> возникают подозрения о том, что операция направлена на финансирование терроризма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Платежи и переводы денег по договору (договорам) на импорт товаров (работ, услуг) в пользу нерезидента, не являющегося стороной по договору (договорам)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Поступление клиенту денег за работы и услуги, не соответствующих виду деятельности клиента, и за товары, которые по данным, имеющимся в наличии у субъекта финансового мониторинга, не приобретались ранее (не могли быть произведены или импортированы), при эт</w:t>
            </w:r>
            <w:r>
              <w:rPr>
                <w:color w:val="000000"/>
                <w:sz w:val="20"/>
                <w:lang w:val="ru-RU"/>
              </w:rPr>
              <w:t>ом сумма уплаченных клиентом налогов за предшествующий и текущий год к сумме поступивших денег менее 1%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 по снятию с баланса абонентского номера сотовой связи на крупную сумму, если имеется информация о том, что деятельность клиента связан</w:t>
            </w:r>
            <w:r>
              <w:rPr>
                <w:color w:val="000000"/>
                <w:sz w:val="20"/>
                <w:lang w:val="ru-RU"/>
              </w:rPr>
              <w:t>а с исполнением государственных функций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 с крупными суммами, осуществляемые посредством платежных систем и мобильных приложений (в том числе электронных кошельков) на счета (во вклады), открытые на анонимного владельца, поступление денег и</w:t>
            </w:r>
            <w:r>
              <w:rPr>
                <w:color w:val="000000"/>
                <w:sz w:val="20"/>
                <w:lang w:val="ru-RU"/>
              </w:rPr>
              <w:t>з за рубежа со счета (вклада), открытого на анонимного владельца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Операции, направленные на уклонение от уплаты налогов, хищение бюджетных средств и иного имущества, выписку фиктивных счетов-фактур, подделку документов, выявленные в ходе </w:t>
            </w:r>
            <w:r>
              <w:rPr>
                <w:color w:val="000000"/>
                <w:sz w:val="20"/>
                <w:lang w:val="ru-RU"/>
              </w:rPr>
              <w:t>предоставления консалтинговых услуг (в части ведения бухгалтерского и налогового учетов)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Операции, при которых имеется подозрение на предъявление поддельных документов, исполнительных надписей, свидетельствующих о наличии денежного требования у уч</w:t>
            </w:r>
            <w:r>
              <w:rPr>
                <w:color w:val="000000"/>
                <w:sz w:val="20"/>
                <w:lang w:val="ru-RU"/>
              </w:rPr>
              <w:t>астников операции (договора между участниками операции, документов, подтверждающих поставку товара (накладных, актов), счетов-фактур)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Операции клиента, осуществляющего государственные функции по переводу за рубеж крупной суммы денег на банковский </w:t>
            </w:r>
            <w:r>
              <w:rPr>
                <w:color w:val="000000"/>
                <w:sz w:val="20"/>
                <w:lang w:val="ru-RU"/>
              </w:rPr>
              <w:t>счет, в том числе на приобретение недвижимости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Обращение физического лица, включенного в перечень организаций и лиц, связанных с финансированием терроризма и экстремизма по основаниям, предусмотренным подпунктом 7) пункта 4 статьи 12, для осущест</w:t>
            </w:r>
            <w:r>
              <w:rPr>
                <w:color w:val="000000"/>
                <w:sz w:val="20"/>
                <w:lang w:val="ru-RU"/>
              </w:rPr>
              <w:t>вления операции в соответствии с пунктом 8-1 статьи 12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Сообщение о принятых мерах по замораживанию операции с деньгами или иным имуществом, предусмотренных пунктом 1-1 ст.13 Закона, не позднее двадцати четырех часов следующего за днем принятия субъектом соответствующего решения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При предоставлении услуг по</w:t>
            </w:r>
            <w:r>
              <w:rPr>
                <w:color w:val="000000"/>
                <w:sz w:val="20"/>
                <w:lang w:val="ru-RU"/>
              </w:rPr>
              <w:t xml:space="preserve"> платежам и переводам денег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Указание резидентом по контрактам по экспорту или импорту срока репатриации, превышающего 360 (триста шестьдесят) дней (за исключением контрактов, предусматривающих оказание услуг и/или выполнение строительно-монтажных </w:t>
            </w:r>
            <w:r>
              <w:rPr>
                <w:color w:val="000000"/>
                <w:sz w:val="20"/>
                <w:lang w:val="ru-RU"/>
              </w:rPr>
              <w:t>работ на территории Республики Казахстан)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Наличие нестандартных или необычно сложных инструкций по порядку проведения расчетов, отличающихся от сложившейся деловой практики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Регулярное перечисление (получение) клиентом денег в рамках </w:t>
            </w:r>
            <w:r>
              <w:rPr>
                <w:color w:val="000000"/>
                <w:sz w:val="20"/>
                <w:lang w:val="ru-RU"/>
              </w:rPr>
              <w:t>сделок по оказанию консалтинговых, маркетинговых, консультационных, исследовательских или иных услуг нематериального характера, в том числе с участием нерезидентов Республики Казахстан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Регулярное перечисление (получение) клиентом денег по договора</w:t>
            </w:r>
            <w:r>
              <w:rPr>
                <w:color w:val="000000"/>
                <w:sz w:val="20"/>
                <w:lang w:val="ru-RU"/>
              </w:rPr>
              <w:t>м об импорте работ, услуг и результатов интеллектуальной собственности (маркетинговых, консультационных, рекламных, исследовательских услуг или услуг программного обеспечения), по которым проведение расчетов осуществляется без уплаты налога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Платеж</w:t>
            </w:r>
            <w:r>
              <w:rPr>
                <w:color w:val="000000"/>
                <w:sz w:val="20"/>
                <w:lang w:val="ru-RU"/>
              </w:rPr>
              <w:t>и и переводы денег в пользу нерезидентов Республики Казахстан по договору на импорт товаров, не предусматривающему фактическое поступление товара на территорию Республики Казахстан либо не предусматривающему перемещение товара по территории Республики Каза</w:t>
            </w:r>
            <w:r>
              <w:rPr>
                <w:color w:val="000000"/>
                <w:sz w:val="20"/>
                <w:lang w:val="ru-RU"/>
              </w:rPr>
              <w:t>хстан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Регулярное поступление клиенту переводов денег без открытия банковских счетов, в том числе с использованием электронных средств платежа, от физических лиц, с последующим их снятием или переводом за рубеж, в том числе в офшорные юрисдикции, </w:t>
            </w:r>
            <w:r>
              <w:rPr>
                <w:color w:val="000000"/>
                <w:sz w:val="20"/>
                <w:lang w:val="ru-RU"/>
              </w:rPr>
              <w:t>при этом есть основания полагать, что операции связаны с деятельностью финансовой пирамиды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Платежи и переводы, связанные с привлечением от физических лиц денег и (или) иного имущества, при отсутствии у клиента лицензии на осуществление деятельност</w:t>
            </w:r>
            <w:r>
              <w:rPr>
                <w:color w:val="000000"/>
                <w:sz w:val="20"/>
                <w:lang w:val="ru-RU"/>
              </w:rPr>
              <w:t>и в финансовой сфере и (или) деятельности, связанной с концентрацией финансовых ресурсов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Систематические переводы денег за рубеж без открытия банковского счета, в отношении которых возникают основания полагать, что они совершаются в целях осуществ</w:t>
            </w:r>
            <w:r>
              <w:rPr>
                <w:color w:val="000000"/>
                <w:sz w:val="20"/>
                <w:lang w:val="ru-RU"/>
              </w:rPr>
              <w:t>ления предпринимательской деятельности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Поступление денег в крупном размере либо неоднократное (два и более раза) поступление платежей с использованием электронных денег при отсутствии сведений о деятельности клиента в сфере интернет-торговли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Частое поступление в пользу клиента платежей с использованием электронных денег от не идентифицированных владельцев электронных денег (за исключением платежей по уплате налогов и иных обязательных платежей в бюджет, оплате коммунальных услуг, услуг св</w:t>
            </w:r>
            <w:r>
              <w:rPr>
                <w:color w:val="000000"/>
                <w:sz w:val="20"/>
                <w:lang w:val="ru-RU"/>
              </w:rPr>
              <w:t>язи, услуг телерадиовещания)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При банковском обслуживании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Существенное* увеличение доли наличных денег, поступающих на счет клиента – юридического лица, если обычными для основной деятельности клиента являются расчеты в безналичной форме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Досрочное погашение кредита в крупном размере клиентом, являющимся государственным служащим, если имеющаяся информация не позволяет определить источник финансовых средств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bookmarkStart w:id="380" w:name="z568"/>
            <w:r>
              <w:rPr>
                <w:color w:val="000000"/>
                <w:sz w:val="20"/>
                <w:lang w:val="ru-RU"/>
              </w:rPr>
              <w:t>Снятие с банковского счета (счетов) денег за короткий период времени по</w:t>
            </w:r>
            <w:r>
              <w:rPr>
                <w:color w:val="000000"/>
                <w:sz w:val="20"/>
                <w:lang w:val="ru-RU"/>
              </w:rPr>
              <w:t>сле их зачисления, при этом отношение уплаченных клиентом налогов за предшествующий и текущий год к сумме снятых денег менее 1% и сумма снятия в течение календарного месяца превышает 50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ru-RU"/>
              </w:rPr>
              <w:t>000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ru-RU"/>
              </w:rPr>
              <w:t>000 тенге.</w:t>
            </w:r>
          </w:p>
          <w:bookmarkEnd w:id="380"/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(Исключение - клиенты, занимающиеся закупом сельскохозя</w:t>
            </w:r>
            <w:r>
              <w:rPr>
                <w:color w:val="000000"/>
                <w:sz w:val="20"/>
                <w:lang w:val="ru-RU"/>
              </w:rPr>
              <w:t>йственной продукции, металлолома)</w:t>
            </w:r>
          </w:p>
        </w:tc>
      </w:tr>
      <w:tr w:rsidR="009C1A7F" w:rsidRPr="006F3A8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Поступление денег на сумму более 50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ru-RU"/>
              </w:rPr>
              <w:t>000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ru-RU"/>
              </w:rPr>
              <w:t xml:space="preserve">000 тенге на банковский счет клиента (юридического лица или индивидуального предпринимателя) от государственного учреждения или национальной компании по взаиморасчетам в </w:t>
            </w:r>
            <w:r>
              <w:rPr>
                <w:color w:val="000000"/>
                <w:sz w:val="20"/>
                <w:lang w:val="ru-RU"/>
              </w:rPr>
              <w:t>сфере строительства с последующим снятием либо переводом, в том числе трансграничным, всей или большей части суммы в течение одного операционного дня или следующего за ним дня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Регулярное* зачисление клиентом наличных денег на депозиты, открываемые</w:t>
            </w:r>
            <w:r>
              <w:rPr>
                <w:color w:val="000000"/>
                <w:sz w:val="20"/>
                <w:lang w:val="ru-RU"/>
              </w:rPr>
              <w:t xml:space="preserve"> (открытые) в пользу третьих лиц, при отсутствии очевидной связи между деятельностью клиента и таких лиц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Отказ отправителя денег проходить процедуру установления источников доходов, который имеет внешние признаки религиозности, независимо от пола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8012 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Обращение физического лица, включенного в перечень организаций и лиц, связанных с финансированием терроризма и экстремизма, для осуществления операции по получению заработной платы и оплаты трудового отпуска в соответствии с подпунктом 1) пункт</w:t>
            </w:r>
            <w:r>
              <w:rPr>
                <w:color w:val="000000"/>
                <w:sz w:val="20"/>
                <w:lang w:val="ru-RU"/>
              </w:rPr>
              <w:t>а 8 статьи 12 Закона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Зачисление денег на банковский счет лицу, включенному в перечень организаций и лиц, связанных с финансированием терроризма и экстремизма, в соответствии с частью пятой пункта 1-1 статьи 13 Закона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Перевод собственных </w:t>
            </w:r>
            <w:r>
              <w:rPr>
                <w:color w:val="000000"/>
                <w:sz w:val="20"/>
                <w:lang w:val="ru-RU"/>
              </w:rPr>
              <w:t xml:space="preserve">средств на банковский счет уполномоченной организации, открытый в иностранном банке, зарегистрированном (проживающем) в государстве (на территории), в отношении которого применяются международные санкции (эмбарго), принятые резолюциями Совета Безопасности </w:t>
            </w:r>
            <w:r>
              <w:rPr>
                <w:color w:val="000000"/>
                <w:sz w:val="20"/>
                <w:lang w:val="ru-RU"/>
              </w:rPr>
              <w:t>Организации Объединенных Наций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Предоставление финансового займа нерезиденту на срок свыше семисот двадцати дней без выплаты вознаграждения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Осуществление публичным должностным лицом, входящим в перечень публичных должностных лиц, утверждае</w:t>
            </w:r>
            <w:r>
              <w:rPr>
                <w:color w:val="000000"/>
                <w:sz w:val="20"/>
                <w:lang w:val="ru-RU"/>
              </w:rPr>
              <w:t>мый Президентом Республики Казахстан, их супругов и близких родственников переводов крупной суммы денег на свой банковский счет, открытый за рубежом, покупка недвижимости за рубежом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Проведение расчетов по внешнеэкономическим контрактам (экспортно-</w:t>
            </w:r>
            <w:r>
              <w:rPr>
                <w:color w:val="000000"/>
                <w:sz w:val="20"/>
                <w:lang w:val="ru-RU"/>
              </w:rPr>
              <w:t>импортными) на условиях предоплаты, по которым не состоялась поставка товаров в установленные в таких договорах сроки (продление срока репатриации валюты), либо в случае наличия информации из открытых источников о невыполнении нерезидентом своих обязательс</w:t>
            </w:r>
            <w:r>
              <w:rPr>
                <w:color w:val="000000"/>
                <w:sz w:val="20"/>
                <w:lang w:val="ru-RU"/>
              </w:rPr>
              <w:t>тв по другим внешнеэкономическим договорам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Банк-корреспондент отказал в исполнении платежа клиента или направил запрос о предоставлении сведений, разъяснений или документов для завершения операции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Значительные* суммы переводов за рубеж, </w:t>
            </w:r>
            <w:r>
              <w:rPr>
                <w:color w:val="000000"/>
                <w:sz w:val="20"/>
                <w:lang w:val="ru-RU"/>
              </w:rPr>
              <w:t>связанных с "временным вывозом" товара с территории Республики Казахстан (для проведения ремонтных работ и сервисного обслуживания)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Снятие денег осуществляется на регулярной* основе посредством корпоративных карт за короткий период времени со дня </w:t>
            </w:r>
            <w:r>
              <w:rPr>
                <w:color w:val="000000"/>
                <w:sz w:val="20"/>
                <w:lang w:val="ru-RU"/>
              </w:rPr>
              <w:t>их поступления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Перевод собственных средств на банковский счет уполномоченной организации, открытый в иностранном банке, зарегистрированном (проживающем) в государстве (на территории), которое не выполняют и (или) недостаточно выполняют рекомендаци</w:t>
            </w:r>
            <w:r>
              <w:rPr>
                <w:color w:val="000000"/>
                <w:sz w:val="20"/>
                <w:lang w:val="ru-RU"/>
              </w:rPr>
              <w:t>и Группы разработки финансовых мер борьбы с отмыванием денег (ФАТФ)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Предоплата по валютному договору по импорту, осуществляемая резидентом, у которого имеется (имеются) на обслуживании в банке (банках) Республики Казахстан иной контракт (иные </w:t>
            </w:r>
            <w:r>
              <w:rPr>
                <w:color w:val="000000"/>
                <w:sz w:val="20"/>
                <w:lang w:val="ru-RU"/>
              </w:rPr>
              <w:t>контракты) по импорту со сроком репатриации свыше 360 дней (триста шестьдесят) дней (за исключением контрактов, предусматривающих оказание услуг и/или выполнение строительно-монтажных работ на территории Республики Казахстан)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Платежи и (или) перев</w:t>
            </w:r>
            <w:r>
              <w:rPr>
                <w:color w:val="000000"/>
                <w:sz w:val="20"/>
                <w:lang w:val="ru-RU"/>
              </w:rPr>
              <w:t>оды денег по валютному договору по импорту, осуществляемые резидентом, в случае если за последние 5 (пять) лет данный резидент либо его аффилированное лицо, являлись участниками валютных договоров по экспорту или импорту, по которым срок репатриации (изнач</w:t>
            </w:r>
            <w:r>
              <w:rPr>
                <w:color w:val="000000"/>
                <w:sz w:val="20"/>
                <w:lang w:val="ru-RU"/>
              </w:rPr>
              <w:t>ально или в результате продлений) превысил 360 (триста шестьдесят) дней и по данным договорам не выполнено (не полностью выполнено) требование репатриации национальной и (или) иностранной валюты либо имеется непогашенная в течение более 360 (триста шестьде</w:t>
            </w:r>
            <w:r>
              <w:rPr>
                <w:color w:val="000000"/>
                <w:sz w:val="20"/>
                <w:lang w:val="ru-RU"/>
              </w:rPr>
              <w:t>сят) дней задолженность со стороны нерезидента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Получение резидентом финансового займа от нерезидента либо предоставление резидентом финансового займа нерезиденту, если условиями соответствующего валютного договора не предусмотрено осуществление </w:t>
            </w:r>
            <w:r>
              <w:rPr>
                <w:color w:val="000000"/>
                <w:sz w:val="20"/>
                <w:lang w:val="ru-RU"/>
              </w:rPr>
              <w:t>перевода денег, подлежащих получению от нерезидента, на банковские счета резидента (открытые в банках, созданных в Республике Казахстан, а также осуществляющих деятельность в Республике Казахстан филиалов иностранных банков)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Обращение физического </w:t>
            </w:r>
            <w:r>
              <w:rPr>
                <w:color w:val="000000"/>
                <w:sz w:val="20"/>
                <w:lang w:val="ru-RU"/>
              </w:rPr>
              <w:t>лица, включенного в перечень организаций и лиц, связанных с финансированием распространения оружия массового уничтожения, для осуществления операции в соответствии с пунктом 5 статьи 12-1 Закона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Операции по снятию денежных средств с иностранных </w:t>
            </w:r>
            <w:r>
              <w:rPr>
                <w:color w:val="000000"/>
                <w:sz w:val="20"/>
                <w:lang w:val="ru-RU"/>
              </w:rPr>
              <w:t>банковских карт на территории страны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Поступление денежных средств одному и тому же лицу от нескольких нерезидентов, в том числе из за рубежа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 по переводу денежных средств с иностранных банковских карт нерезидентов на банковские ка</w:t>
            </w:r>
            <w:r>
              <w:rPr>
                <w:color w:val="000000"/>
                <w:sz w:val="20"/>
                <w:lang w:val="ru-RU"/>
              </w:rPr>
              <w:t>рты резидентов страны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4. При предоставлении услуг на рынке ценных бумаг, услуг пенсионных фондов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Совершение клиентом либо по его указанию сделок с ценными бумагами (финансовыми инструментами), в результате которых не меняется владелец и/или </w:t>
            </w:r>
            <w:r>
              <w:rPr>
                <w:color w:val="000000"/>
                <w:sz w:val="20"/>
                <w:lang w:val="ru-RU"/>
              </w:rPr>
              <w:t>бенефициарный собственник этих ценных бумаг (финансовых инструментов)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Операции/ сделки по покупке и продаже ценных бумаг (финансовых инструментов), заключаемые по ценам, имеющим существенное отклонение от текущих рыночных цен на данные бумаги </w:t>
            </w:r>
            <w:r>
              <w:rPr>
                <w:color w:val="000000"/>
                <w:sz w:val="20"/>
                <w:lang w:val="ru-RU"/>
              </w:rPr>
              <w:t>(финансовые инструменты). В случае отсутствия рыночных цен - отклонение от цены последней сделки купли-продажи данной ценной бумаги (финансового инструмента) или от номинальной стоимости ценной бумаги (финансового инструмента), за исключением номинальной с</w:t>
            </w:r>
            <w:r>
              <w:rPr>
                <w:color w:val="000000"/>
                <w:sz w:val="20"/>
                <w:lang w:val="ru-RU"/>
              </w:rPr>
              <w:t>тоимости акций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Разовая продажа (покупка) клиентом большого количества ценных бумаг (финансовых инструментов) (10% и более от количества размещенных), не обращающихся на организованном рынке ценных бумаг (финансовых инструментов), при условии, что </w:t>
            </w:r>
            <w:r>
              <w:rPr>
                <w:color w:val="000000"/>
                <w:sz w:val="20"/>
                <w:lang w:val="ru-RU"/>
              </w:rPr>
              <w:t>клиент не является профессиональным участником рынка ценных бумаг, и (или) ценные бумаги не передаются клиенту в погашение задолженности контрагента перед клиентом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Открытие индивидуального пенсионного счета с последующим перечислением на него знач</w:t>
            </w:r>
            <w:r>
              <w:rPr>
                <w:color w:val="000000"/>
                <w:sz w:val="20"/>
                <w:lang w:val="ru-RU"/>
              </w:rPr>
              <w:t>ительных сумм в виде добровольных пенсионных взносов на имя иностранца либо лица без гражданства, либо лица, достигшего к моменту заключения договора предельного возраста или приблизившегося к нему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Систематическое осуществление финансовых операций</w:t>
            </w:r>
            <w:r>
              <w:rPr>
                <w:color w:val="000000"/>
                <w:sz w:val="20"/>
                <w:lang w:val="ru-RU"/>
              </w:rPr>
              <w:t xml:space="preserve"> по покупке с последующей продажей ценных бумаг, не имеющих котировок и не обращающихся на организованном рынке ценных бумаг, при условии, что доход от реализации ценных бумаг направляется на приобретение высоколиквидных активов, обращающихся на организова</w:t>
            </w:r>
            <w:r>
              <w:rPr>
                <w:color w:val="000000"/>
                <w:sz w:val="20"/>
                <w:lang w:val="ru-RU"/>
              </w:rPr>
              <w:t>нном рынке ценных бумаг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Совершение клиентом систематических операций на крупную сумму с неликвидными ценными бумагами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5. При предоставлении услуг в сфере страхования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Многократное внесение изменений в договор страхования жизни (со сроком </w:t>
            </w:r>
            <w:r>
              <w:rPr>
                <w:color w:val="000000"/>
                <w:sz w:val="20"/>
                <w:lang w:val="ru-RU"/>
              </w:rPr>
              <w:t>действия до пяти лет) в связи с заменой страхователя, застрахованного, выгодоприобретателя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Досрочное расторжение клиентом договора добровольного страхования на крупную сумму спустя небольшой промежуток времени после его заключения с возвратом </w:t>
            </w:r>
            <w:r>
              <w:rPr>
                <w:color w:val="000000"/>
                <w:sz w:val="20"/>
                <w:lang w:val="ru-RU"/>
              </w:rPr>
              <w:t>страховой премии, в том числе в пользу третьих лиц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Изменение размера страховой суммы с соответствующим увеличением размера страховой премии по заключенному договору накопительного страхования, при которых сумма уплачиваемых страховых премий очевид</w:t>
            </w:r>
            <w:r>
              <w:rPr>
                <w:color w:val="000000"/>
                <w:sz w:val="20"/>
                <w:lang w:val="ru-RU"/>
              </w:rPr>
              <w:t>но превышает платежеспособность страхователя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Клиент заключает договоры страхования с организациями, имеющими регистрацию за пределами Республики Казахстан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6. При предоставлении нотариальных, аудиторских услуг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Заключение договора </w:t>
            </w:r>
            <w:r>
              <w:rPr>
                <w:color w:val="000000"/>
                <w:sz w:val="20"/>
                <w:lang w:val="ru-RU"/>
              </w:rPr>
              <w:t>финансовой аренды (лизинга) по невыгодным, экономически нецелесообразным условиям договора (нотариусы)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Заключение договора лизинга (сублизинга), когда продавцом предмета лизинга и лизингополучателем (сублизингополучателем) выступает одно и то же </w:t>
            </w:r>
            <w:r>
              <w:rPr>
                <w:color w:val="000000"/>
                <w:sz w:val="20"/>
                <w:lang w:val="ru-RU"/>
              </w:rPr>
              <w:t>лицо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Явное несоответствие договорной и рыночной стоимости предмета сделки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7. При оказании услуг в сфере игорного бизнеса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Получение (выплата) средств в крупном размере от игорного заведения в качестве выигрыша в азартной игре и/или по </w:t>
            </w:r>
            <w:r>
              <w:rPr>
                <w:color w:val="000000"/>
                <w:sz w:val="20"/>
                <w:lang w:val="ru-RU"/>
              </w:rPr>
              <w:t>ставкам на азартные игры, если имеются подозрения или информация о том, что деятельность клиента связана с исполнением государственных функций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Получение (выплата) средств в крупном размере от игорного заведения в качестве выигрыша в азартной игре и/или по ставкам на азартные игры, пари, если имеется подозрение на осуществление сговора между работниками игорного заведения и участником азартной игр</w:t>
            </w:r>
            <w:r>
              <w:rPr>
                <w:color w:val="000000"/>
                <w:sz w:val="20"/>
                <w:lang w:val="ru-RU"/>
              </w:rPr>
              <w:t>ы или пари, а также между участниками азартной игры, пари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Разовое или неоднократное пополнение и/или вывод с логина (аккаунта) букмекерской конторы денежных средств (электронных денег), в крупном размере, без фактического осуществления ставок или </w:t>
            </w:r>
            <w:r>
              <w:rPr>
                <w:color w:val="000000"/>
                <w:sz w:val="20"/>
                <w:lang w:val="ru-RU"/>
              </w:rPr>
              <w:t>пари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 по регистрации участником более одного логина (аккаунта) на сайте букмекерской конторы на поддельные или чужие паспортные данные, с нескольких электронных почтовых ящиков, с нескольких абонентских номеров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Операции, при совер</w:t>
            </w:r>
            <w:r>
              <w:rPr>
                <w:color w:val="000000"/>
                <w:sz w:val="20"/>
                <w:lang w:val="ru-RU"/>
              </w:rPr>
              <w:t>шении которых участником пари или иными лицами использовано одно устройство, посредством которого осуществлен вход в несколько игровых логинов (аккаунтов)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При оказании услуг лизинга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Досрочное погашение основного долга по договору лизинга </w:t>
            </w:r>
            <w:r>
              <w:rPr>
                <w:color w:val="000000"/>
                <w:sz w:val="20"/>
                <w:lang w:val="ru-RU"/>
              </w:rPr>
              <w:t>клиентом, ранее допустившим просрочку исполнения обязательств, если имеющаяся информация не позволяет определить источник финансирования долга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Досрочное расторжение договора лизинга либо выкуп предмета лизинга ранее одного года со дня его передачи</w:t>
            </w:r>
            <w:r>
              <w:rPr>
                <w:color w:val="000000"/>
                <w:sz w:val="20"/>
                <w:lang w:val="ru-RU"/>
              </w:rPr>
              <w:t xml:space="preserve"> во временное владение и пользование лизингополучателю без основания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Оплата лизинговых платежей систематически осуществляется другим физическим или юридическим лицом, не являющимся участником лизинговой сделки (гарантом, залогодателем), аффилирова</w:t>
            </w:r>
            <w:r>
              <w:rPr>
                <w:color w:val="000000"/>
                <w:sz w:val="20"/>
                <w:lang w:val="ru-RU"/>
              </w:rPr>
              <w:t>нным лицом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 по заключению договоров лизинга на покупку сельскохозяйственной техники в виде субсидий, в случае, если имеются подозрения о том, что действия клиента связаны с хищением государственного имущества, в том числе бюджетных средств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 по заключению договоров лизинга с аффилированными лицами, в случае, если имеются основания полагать, что действия клиента связаны с хищением имущества, в том числе бюджетных средств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9. При осуществлении деятельности микрофинансовых </w:t>
            </w:r>
            <w:r>
              <w:rPr>
                <w:color w:val="000000"/>
                <w:sz w:val="20"/>
                <w:lang w:val="ru-RU"/>
              </w:rPr>
              <w:t>организаций, в том числе кредитных товариществ, ломбардов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Сдача под залог или в скупку ювелирных изделий из драгоценных металлов и драгоценных камней без оттисков пробирных клейм или с признаками фальшивых оттисков пробирных клейм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Сдача </w:t>
            </w:r>
            <w:r>
              <w:rPr>
                <w:color w:val="000000"/>
                <w:sz w:val="20"/>
                <w:lang w:val="ru-RU"/>
              </w:rPr>
              <w:t>под залог в ломбард движимого/недвижимого и (или) иного имущества, в том числе и по доверенности, без последующего выкупа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Систематическая сдача одним и тем же лицом под залог ювелирных изделий или других ценностей без последующего выкупа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Систематическое обращение в ломбард лицом, состоящим в списке неоднократно привлеченных к уголовной ответственности за имущественные преступления лиц, а также наркозависимых лиц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Систематическая сдача под залог ювелирных изделий/ценностей и иных пр</w:t>
            </w:r>
            <w:r>
              <w:rPr>
                <w:color w:val="000000"/>
                <w:sz w:val="20"/>
                <w:lang w:val="ru-RU"/>
              </w:rPr>
              <w:t>едметов быта без последующего выкупа лицом, имеющего внешние признаки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ru-RU"/>
              </w:rPr>
              <w:t>религиозности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10. При осуществлении скупки, купли-продажи драгоценных металлов и драгоценных камней, ювелирных изделий из них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Систематическое приобретение физическим лицом </w:t>
            </w:r>
            <w:r>
              <w:rPr>
                <w:color w:val="000000"/>
                <w:sz w:val="20"/>
                <w:lang w:val="ru-RU"/>
              </w:rPr>
              <w:t>дорогостоящих ювелирных или других бытовых изделий из драгоценных металлов и (или) драгоценных камней (однотипных изделий) и/или сертифицированных драгоценных камней за короткий промежуток времени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Продажа или покупка драгоценных металлов и </w:t>
            </w:r>
            <w:r>
              <w:rPr>
                <w:color w:val="000000"/>
                <w:sz w:val="20"/>
                <w:lang w:val="ru-RU"/>
              </w:rPr>
              <w:t>драгоценных камней, ювелирных изделий из них по ценам, имеющим существенное отклонение от текущих рыночных цен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 Отсутствие пробирного клейма, а также оттиска именника, экспертного заключения, акта государственного контроля, предусмотренных Законом</w:t>
            </w:r>
            <w:r>
              <w:rPr>
                <w:color w:val="000000"/>
                <w:sz w:val="20"/>
                <w:lang w:val="ru-RU"/>
              </w:rPr>
              <w:t xml:space="preserve"> Республики Казахстан "О драгоценных металлах и драгоценных камнях", при приобретении драгоценных металлов и драгоценных камней, ювелирных изделий из них лицом, осуществляющим розничную реализацию ювелирных изделий, у лиц, осуществляющих их производство ил</w:t>
            </w:r>
            <w:r>
              <w:rPr>
                <w:color w:val="000000"/>
                <w:sz w:val="20"/>
                <w:lang w:val="ru-RU"/>
              </w:rPr>
              <w:t xml:space="preserve">и ввоз на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11. При осуществлении сделок купли-продажи недвижимого имущества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Совершение сделки с недвижимым имуществом, в том числе и за рубежом, по цене, имеющей существенное отклонение от рыночной стоимости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Многократная (три и более раз) покупка и (или) продажа физическим лицом объектов недвижимости, в том числе и за рубежом, в течение календарного года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Осуществление сделки купли-продажи недвижимого имущества, являющегося государственной </w:t>
            </w:r>
            <w:r>
              <w:rPr>
                <w:color w:val="000000"/>
                <w:sz w:val="20"/>
                <w:lang w:val="ru-RU"/>
              </w:rPr>
              <w:t>собственностью, приобретателем по которой выступает субъект частного предпринимательства по стоимости, имеющей существенное отличие от обычной рыночной стоимости такого объекта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12. При осуществлении деятельности платежных организаций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Систематическое проведение операций с деньгами и (или) иным имуществом, в отношении которых характер, частота, сумма операции, сведения о плательщике (получателе) и иные сведения дают основания полагать, что она может быть связана с незаконным оборотом нар</w:t>
            </w:r>
            <w:r>
              <w:rPr>
                <w:color w:val="000000"/>
                <w:sz w:val="20"/>
                <w:lang w:val="ru-RU"/>
              </w:rPr>
              <w:t>котических средств, психотропных веществ либо их аналогов и (или) прекурсоров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13. При оказании услуг почтовой связи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Неоднократное (два или более раза) осуществление почтовых денежных переводов одним или несколькими юридическими лицами в адрес </w:t>
            </w:r>
            <w:r>
              <w:rPr>
                <w:color w:val="000000"/>
                <w:sz w:val="20"/>
                <w:lang w:val="ru-RU"/>
              </w:rPr>
              <w:t>одного или нескольких физических лиц в крупных размерах, при этом характер переводов не свойственен коммерческой деятельности юридического лица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Неоднократные (два и более раза) операции по осуществлению почтовых денежных переводов в крупных разме</w:t>
            </w:r>
            <w:r>
              <w:rPr>
                <w:color w:val="000000"/>
                <w:sz w:val="20"/>
                <w:lang w:val="ru-RU"/>
              </w:rPr>
              <w:t>рах от нескольких отправителей (физических лиц) в адрес одного получателя при отсутствии явных признаков родственных связей между отправителями и получателем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Неоднократные (два и более раза) выплаты в течение короткого промежутка времени почтовых</w:t>
            </w:r>
            <w:r>
              <w:rPr>
                <w:color w:val="000000"/>
                <w:sz w:val="20"/>
                <w:lang w:val="ru-RU"/>
              </w:rPr>
              <w:t xml:space="preserve"> денежных переводов, адресованных нескольким получателям (физическим лицам), по доверенности, выданной одному лицу, при этом размер переводов не соответствует обычаям делового оборота и (или) назначению платежа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14. При осуществлении операций с цифровыми а</w:t>
            </w:r>
            <w:r>
              <w:rPr>
                <w:color w:val="000000"/>
                <w:sz w:val="20"/>
                <w:lang w:val="ru-RU"/>
              </w:rPr>
              <w:t>ктивами на территории Международного финансового центра "Астана"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Совершение операций с адресами цифровых активов или банковскими картами, связанными с известными аферами мошенничества, вымогательством или применением программ-вымогателей, с </w:t>
            </w:r>
            <w:r>
              <w:rPr>
                <w:color w:val="000000"/>
                <w:sz w:val="20"/>
                <w:lang w:val="ru-RU"/>
              </w:rPr>
              <w:t>маркетплейсами даркнета и другими незаконными веб-сайтами, с адресами, находящимися под санкциями</w:t>
            </w:r>
          </w:p>
        </w:tc>
      </w:tr>
      <w:tr w:rsidR="009C1A7F" w:rsidRPr="006F3A8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Клиент часто меняет свои идентификационные данные, включая адреса электронной почты, </w:t>
            </w:r>
            <w:r>
              <w:rPr>
                <w:color w:val="000000"/>
                <w:sz w:val="20"/>
              </w:rPr>
              <w:t>IP</w:t>
            </w:r>
            <w:r>
              <w:rPr>
                <w:color w:val="000000"/>
                <w:sz w:val="20"/>
                <w:lang w:val="ru-RU"/>
              </w:rPr>
              <w:t xml:space="preserve">-адреса и финансовую информацию, либо осуществляет вход в систему предоставления услуг цифровых активов с разных </w:t>
            </w:r>
            <w:r>
              <w:rPr>
                <w:color w:val="000000"/>
                <w:sz w:val="20"/>
              </w:rPr>
              <w:t>IP</w:t>
            </w:r>
            <w:r>
              <w:rPr>
                <w:color w:val="000000"/>
                <w:sz w:val="20"/>
                <w:lang w:val="ru-RU"/>
              </w:rPr>
              <w:t>-адресов, либо клиент неоднократно проводит операции с определҰнным кругом физических лиц, получая при этом значительную прибыль или убытки (</w:t>
            </w:r>
            <w:r>
              <w:rPr>
                <w:color w:val="000000"/>
                <w:sz w:val="20"/>
                <w:lang w:val="ru-RU"/>
              </w:rPr>
              <w:t>что может свидетельствовать о завладении данными чужого счета и на попытку снятия остатка средств посредством торговли или о применении схемы отмывания доходов для сокрытия потоков средств)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Структурирование операций с цифровыми активами небольшим</w:t>
            </w:r>
            <w:r>
              <w:rPr>
                <w:color w:val="000000"/>
                <w:sz w:val="20"/>
                <w:lang w:val="ru-RU"/>
              </w:rPr>
              <w:t>и (ниже порогового значения) суммами, проведение краткосрочных операций (в течение 24 часов), в том числе с временными интервалами, а также использование лиц, осуществляющие деятельность по выпуску цифровых активов, организации торгов ими, а также предоста</w:t>
            </w:r>
            <w:r>
              <w:rPr>
                <w:color w:val="000000"/>
                <w:sz w:val="20"/>
                <w:lang w:val="ru-RU"/>
              </w:rPr>
              <w:t>влению услуг по обмену цифровых активов на деньги, ценности и иное имущество (ПУВА) в качестве временного депозитария с последующим выводом цифровых активов на цифровые кошельки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 по внесению крупного первоначального депозита при установле</w:t>
            </w:r>
            <w:r>
              <w:rPr>
                <w:color w:val="000000"/>
                <w:sz w:val="20"/>
                <w:lang w:val="ru-RU"/>
              </w:rPr>
              <w:t>нии новых отношений с лицами, осуществляющими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 (ПУВА), сумма которого не соответствует профилю кли</w:t>
            </w:r>
            <w:r>
              <w:rPr>
                <w:color w:val="000000"/>
                <w:sz w:val="20"/>
                <w:lang w:val="ru-RU"/>
              </w:rPr>
              <w:t>ента и/или вывод активов без дополнительных операций, либо в кратчайшие сроки после их появления на счете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Транзакции клиента с несколькими видами цифровых активов, несмотря на высокие транзакционные расходы, в том числе с повышенной анонимностью,</w:t>
            </w:r>
            <w:r>
              <w:rPr>
                <w:color w:val="000000"/>
                <w:sz w:val="20"/>
                <w:lang w:val="ru-RU"/>
              </w:rPr>
              <w:t xml:space="preserve"> а также использование способов скрытия имен, шифровальных программ, не задокументированных устройств, изменения </w:t>
            </w:r>
            <w:r>
              <w:rPr>
                <w:color w:val="000000"/>
                <w:sz w:val="20"/>
              </w:rPr>
              <w:t>IP</w:t>
            </w:r>
            <w:r>
              <w:rPr>
                <w:color w:val="000000"/>
                <w:sz w:val="20"/>
                <w:lang w:val="ru-RU"/>
              </w:rPr>
              <w:t>-адресов, частого изменения идентификационной информации и других приемов</w:t>
            </w:r>
          </w:p>
        </w:tc>
      </w:tr>
      <w:tr w:rsidR="009C1A7F" w:rsidRPr="006F3A8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Открытие нескольких счетов под разными именами с целью обхода ограничений, установленные лицами, осуществляющие деятельность по выпуску цифровых активов, организации торгов ими, а также предоставлению услуг по обмену цифровых активов на деньги, ценности и </w:t>
            </w:r>
            <w:r>
              <w:rPr>
                <w:color w:val="000000"/>
                <w:sz w:val="20"/>
                <w:lang w:val="ru-RU"/>
              </w:rPr>
              <w:t xml:space="preserve">иное имущество (ПУВА) на торговлю и снятие средств, в том числе с ненадежных </w:t>
            </w:r>
            <w:r>
              <w:rPr>
                <w:color w:val="000000"/>
                <w:sz w:val="20"/>
              </w:rPr>
              <w:t>IP</w:t>
            </w:r>
            <w:r>
              <w:rPr>
                <w:color w:val="000000"/>
                <w:sz w:val="20"/>
                <w:lang w:val="ru-RU"/>
              </w:rPr>
              <w:t xml:space="preserve">-адресов в странах или территориях, находящихся под санкциями или подозрительных </w:t>
            </w:r>
            <w:r>
              <w:rPr>
                <w:color w:val="000000"/>
                <w:sz w:val="20"/>
              </w:rPr>
              <w:t>IP</w:t>
            </w:r>
            <w:r>
              <w:rPr>
                <w:color w:val="000000"/>
                <w:sz w:val="20"/>
                <w:lang w:val="ru-RU"/>
              </w:rPr>
              <w:t>-адресов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Средства клиента получены с биржи цифровых активов либо направляются в рабо</w:t>
            </w:r>
            <w:r>
              <w:rPr>
                <w:color w:val="000000"/>
                <w:sz w:val="20"/>
                <w:lang w:val="ru-RU"/>
              </w:rPr>
              <w:t>ту на биржу цифровых активов, которая не зарегистрирована в стране или территории, где находится этот клиент или биржа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Клиент использует биржу цифровых активов или зарубежный сервис перевода денег или ценностей (</w:t>
            </w:r>
            <w:r>
              <w:rPr>
                <w:color w:val="000000"/>
                <w:sz w:val="20"/>
              </w:rPr>
              <w:t>MVTS</w:t>
            </w:r>
            <w:r>
              <w:rPr>
                <w:color w:val="000000"/>
                <w:sz w:val="20"/>
                <w:lang w:val="ru-RU"/>
              </w:rPr>
              <w:t>), находящийся в государстве (</w:t>
            </w:r>
            <w:r>
              <w:rPr>
                <w:color w:val="000000"/>
                <w:sz w:val="20"/>
                <w:lang w:val="ru-RU"/>
              </w:rPr>
              <w:t>на территории), которое не выполняет рекомендации Группы разработки финансовых мер борьбы с отмыванием денег (ФАТФ)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Транзакции, вовлекающие несколько цифровых активов, или, с несколькими счетами, либо в разных юрисдикциях по невыгодным, экономиче</w:t>
            </w:r>
            <w:r>
              <w:rPr>
                <w:color w:val="000000"/>
                <w:sz w:val="20"/>
                <w:lang w:val="ru-RU"/>
              </w:rPr>
              <w:t>ски нецелесообразным условиям, либо не свойственные профилю клиента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15. При осуществлении операций на товарных биржах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Операции по покупке/продаже биржевого/нестандартизированного товара при значительном отклонении от рыночной цены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16. При </w:t>
            </w:r>
            <w:r>
              <w:rPr>
                <w:color w:val="000000"/>
                <w:sz w:val="20"/>
                <w:lang w:val="ru-RU"/>
              </w:rPr>
              <w:t>осуществлении операций по социальному медицинскому страхованию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Перечисление денежных средств по оказанию медицинских услуг организациями, предоставляющими услуги по социальному медицинскому страхованию, в случае наличия подозрений, что такие операции направлены на легализацию </w:t>
            </w:r>
            <w:r>
              <w:rPr>
                <w:color w:val="000000"/>
                <w:sz w:val="20"/>
              </w:rPr>
              <w:t>(отмывание) доходов, полученных преступным</w:t>
            </w:r>
            <w:r>
              <w:rPr>
                <w:color w:val="000000"/>
                <w:sz w:val="20"/>
              </w:rPr>
              <w:t xml:space="preserve"> путем, и финансирования терроризма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96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17. При осуществлении услуг адвоката, юридического консультанта, независимого специалиста по юридическим вопросам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Операции, выявленные в ходе предоставления юридических консультативных и адвокатских услуг, и </w:t>
            </w:r>
            <w:r>
              <w:rPr>
                <w:color w:val="000000"/>
                <w:sz w:val="20"/>
                <w:lang w:val="ru-RU"/>
              </w:rPr>
              <w:t>направленные на получение максимальной выгоды на оптимизацию налоговых выплат, преднамеренное банкротство с минимальными финансовыми потерями для собственников бизнеса при этом предусматривается нарушения законодательства</w:t>
            </w:r>
          </w:p>
        </w:tc>
      </w:tr>
      <w:tr w:rsidR="009C1A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Клиент адвоката, юридиче</w:t>
            </w:r>
            <w:r>
              <w:rPr>
                <w:color w:val="000000"/>
                <w:sz w:val="20"/>
                <w:lang w:val="ru-RU"/>
              </w:rPr>
              <w:t>ского консультанта, независимого специалиста по юридическим вопросам совершает операцию по: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1) купле-продаже недвижимости;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2) управлению деньгами, ценными бумагами или иным имуществом клиента;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3) управлению банковскими счетами или счетами ценных бумаг;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4) </w:t>
            </w:r>
            <w:r>
              <w:rPr>
                <w:color w:val="000000"/>
                <w:sz w:val="20"/>
                <w:lang w:val="ru-RU"/>
              </w:rPr>
              <w:t>аккумулированию средств для создания, обеспечения, функционирования или управления компанией;</w:t>
            </w:r>
          </w:p>
          <w:p w:rsidR="009C1A7F" w:rsidRDefault="006F3A8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5) созданию, купле-продаже, функционирования юридического лица или управления им, при этом данная операция имеет признаки отмывания доходов, полученных преступным</w:t>
            </w:r>
            <w:r>
              <w:rPr>
                <w:color w:val="000000"/>
                <w:sz w:val="20"/>
                <w:lang w:val="ru-RU"/>
              </w:rPr>
              <w:t xml:space="preserve"> путем, и финансирования терроризма</w:t>
            </w:r>
          </w:p>
        </w:tc>
      </w:tr>
    </w:tbl>
    <w:p w:rsidR="009C1A7F" w:rsidRDefault="006F3A80">
      <w:pPr>
        <w:spacing w:after="0"/>
        <w:jc w:val="both"/>
        <w:rPr>
          <w:lang w:val="ru-RU"/>
        </w:rPr>
      </w:pPr>
      <w:bookmarkStart w:id="381" w:name="z569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* уточнение отсутствует в соответствии с пунктом 29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</w:t>
      </w:r>
      <w:r>
        <w:rPr>
          <w:color w:val="000000"/>
          <w:sz w:val="28"/>
          <w:lang w:val="ru-RU"/>
        </w:rPr>
        <w:t xml:space="preserve"> банков второго уровня, филиалов банков-нерезидентов Республики Казахстан и Национального оператора почты, утвержденных Постановлением Правления Агентства Республики Казахстан по регулированию и развитию финансового рынка от 22 марта 2020 года № 18 (зареги</w:t>
      </w:r>
      <w:r>
        <w:rPr>
          <w:color w:val="000000"/>
          <w:sz w:val="28"/>
          <w:lang w:val="ru-RU"/>
        </w:rPr>
        <w:t>стрирован в Реестре государственной регистрации нормативных правовых актов под № 20160).</w:t>
      </w:r>
    </w:p>
    <w:bookmarkEnd w:id="381"/>
    <w:p w:rsidR="009C1A7F" w:rsidRDefault="006F3A80">
      <w:pPr>
        <w:spacing w:after="0"/>
        <w:jc w:val="both"/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</w:p>
    <w:p w:rsidR="009C1A7F" w:rsidRDefault="006F3A80">
      <w:pPr>
        <w:pStyle w:val="disclaimer"/>
        <w:jc w:val="both"/>
        <w:rPr>
          <w:lang w:val="ru-RU"/>
        </w:rPr>
      </w:pPr>
      <w:r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C1A7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7F"/>
    <w:rsid w:val="006F3A80"/>
    <w:rsid w:val="009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9A7C4-3829-4B4A-8F34-56C750E1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24474</Words>
  <Characters>139502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ХОЗУ</dc:creator>
  <cp:lastModifiedBy>ХОЗУ</cp:lastModifiedBy>
  <cp:revision>2</cp:revision>
  <dcterms:created xsi:type="dcterms:W3CDTF">2022-09-28T09:22:00Z</dcterms:created>
  <dcterms:modified xsi:type="dcterms:W3CDTF">2022-09-28T09:22:00Z</dcterms:modified>
</cp:coreProperties>
</file>