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E5" w:rsidRPr="00CB10F7" w:rsidRDefault="003B46E5" w:rsidP="003B46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10F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27BB9">
        <w:rPr>
          <w:rFonts w:ascii="Times New Roman" w:hAnsi="Times New Roman" w:cs="Times New Roman"/>
          <w:b/>
          <w:sz w:val="24"/>
          <w:szCs w:val="24"/>
        </w:rPr>
        <w:t xml:space="preserve"> №____-БО</w:t>
      </w:r>
      <w:r w:rsidRPr="00CB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BB9">
        <w:rPr>
          <w:rFonts w:ascii="Times New Roman" w:hAnsi="Times New Roman" w:cs="Times New Roman"/>
          <w:b/>
          <w:sz w:val="24"/>
          <w:szCs w:val="24"/>
        </w:rPr>
        <w:t>(</w:t>
      </w:r>
      <w:r w:rsidRPr="00CB10F7">
        <w:rPr>
          <w:rFonts w:ascii="Times New Roman" w:hAnsi="Times New Roman" w:cs="Times New Roman"/>
          <w:b/>
          <w:sz w:val="24"/>
          <w:szCs w:val="24"/>
        </w:rPr>
        <w:t>20 МРП)</w:t>
      </w:r>
    </w:p>
    <w:p w:rsidR="003B46E5" w:rsidRPr="00CB10F7" w:rsidRDefault="003B46E5" w:rsidP="003B46E5">
      <w:pPr>
        <w:tabs>
          <w:tab w:val="left" w:pos="720"/>
        </w:tabs>
        <w:ind w:right="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10F7">
        <w:rPr>
          <w:rFonts w:ascii="Times New Roman" w:hAnsi="Times New Roman" w:cs="Times New Roman"/>
          <w:b/>
          <w:sz w:val="24"/>
          <w:szCs w:val="24"/>
        </w:rPr>
        <w:t>г. Алматы</w:t>
      </w:r>
      <w:r w:rsidRPr="00CB10F7">
        <w:rPr>
          <w:rFonts w:ascii="Times New Roman" w:hAnsi="Times New Roman" w:cs="Times New Roman"/>
          <w:b/>
          <w:sz w:val="24"/>
          <w:szCs w:val="24"/>
        </w:rPr>
        <w:tab/>
      </w:r>
      <w:r w:rsidRPr="00CB10F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Pr="00CB10F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CB10F7">
        <w:rPr>
          <w:rFonts w:ascii="Times New Roman" w:hAnsi="Times New Roman" w:cs="Times New Roman"/>
          <w:b/>
          <w:sz w:val="24"/>
          <w:szCs w:val="24"/>
        </w:rPr>
        <w:t xml:space="preserve">  «__» __________20</w:t>
      </w:r>
      <w:r w:rsidR="008077DC">
        <w:rPr>
          <w:rFonts w:ascii="Times New Roman" w:hAnsi="Times New Roman" w:cs="Times New Roman"/>
          <w:b/>
          <w:sz w:val="24"/>
          <w:szCs w:val="24"/>
        </w:rPr>
        <w:t>__</w:t>
      </w:r>
      <w:bookmarkStart w:id="0" w:name="_GoBack"/>
      <w:bookmarkEnd w:id="0"/>
      <w:r w:rsidRPr="00CB10F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B10F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B46E5" w:rsidRPr="00717EF9" w:rsidRDefault="003B46E5" w:rsidP="003B46E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EF9">
        <w:rPr>
          <w:rFonts w:ascii="Times New Roman" w:hAnsi="Times New Roman" w:cs="Times New Roman"/>
          <w:b/>
          <w:bCs/>
          <w:sz w:val="24"/>
          <w:szCs w:val="24"/>
        </w:rPr>
        <w:t>Профессиональная организация бухгалтеров «Учёт</w:t>
      </w:r>
      <w:r w:rsidRPr="00717EF9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717E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7EF9">
        <w:rPr>
          <w:rFonts w:ascii="Times New Roman" w:hAnsi="Times New Roman" w:cs="Times New Roman"/>
          <w:sz w:val="24"/>
          <w:szCs w:val="24"/>
        </w:rPr>
        <w:t xml:space="preserve">именуемая в дальнейшем  ПОБ «Учёт»,  в лице </w:t>
      </w:r>
      <w:r w:rsidR="00455FAF">
        <w:rPr>
          <w:rFonts w:ascii="Times New Roman" w:hAnsi="Times New Roman" w:cs="Times New Roman"/>
          <w:sz w:val="24"/>
          <w:szCs w:val="24"/>
        </w:rPr>
        <w:t xml:space="preserve">И.о. </w:t>
      </w:r>
      <w:r w:rsidRPr="00717EF9">
        <w:rPr>
          <w:rFonts w:ascii="Times New Roman" w:hAnsi="Times New Roman" w:cs="Times New Roman"/>
          <w:sz w:val="24"/>
          <w:szCs w:val="24"/>
        </w:rPr>
        <w:t>Председателя Совета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7BB9">
        <w:rPr>
          <w:rFonts w:ascii="Times New Roman" w:hAnsi="Times New Roman" w:cs="Times New Roman"/>
          <w:b/>
          <w:sz w:val="24"/>
          <w:szCs w:val="24"/>
        </w:rPr>
        <w:t>Абиева</w:t>
      </w:r>
      <w:proofErr w:type="spellEnd"/>
      <w:r w:rsidR="00127BB9">
        <w:rPr>
          <w:rFonts w:ascii="Times New Roman" w:hAnsi="Times New Roman" w:cs="Times New Roman"/>
          <w:b/>
          <w:sz w:val="24"/>
          <w:szCs w:val="24"/>
        </w:rPr>
        <w:t xml:space="preserve"> Тимура </w:t>
      </w:r>
      <w:proofErr w:type="spellStart"/>
      <w:r w:rsidR="00127BB9">
        <w:rPr>
          <w:rFonts w:ascii="Times New Roman" w:hAnsi="Times New Roman" w:cs="Times New Roman"/>
          <w:b/>
          <w:sz w:val="24"/>
          <w:szCs w:val="24"/>
        </w:rPr>
        <w:t>Ануаровича</w:t>
      </w:r>
      <w:proofErr w:type="spellEnd"/>
      <w:r w:rsidRPr="00717EF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Pr="00717EF9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«_______________________________», </w:t>
      </w:r>
      <w:r w:rsidRPr="00717EF9">
        <w:rPr>
          <w:rFonts w:ascii="Times New Roman" w:hAnsi="Times New Roman" w:cs="Times New Roman"/>
          <w:sz w:val="24"/>
          <w:szCs w:val="24"/>
        </w:rPr>
        <w:t>являющееся ассоциированным членом ПОБ «Учёт» (</w:t>
      </w:r>
      <w:r w:rsidRPr="00717EF9">
        <w:rPr>
          <w:rFonts w:ascii="Times New Roman" w:hAnsi="Times New Roman" w:cs="Times New Roman"/>
          <w:sz w:val="24"/>
          <w:szCs w:val="24"/>
          <w:lang w:val="kk-KZ"/>
        </w:rPr>
        <w:t>справка о государственной регистрации юридического лица</w:t>
      </w:r>
      <w:r w:rsidRPr="00717EF9">
        <w:rPr>
          <w:rFonts w:ascii="Times New Roman" w:hAnsi="Times New Roman" w:cs="Times New Roman"/>
          <w:sz w:val="24"/>
          <w:szCs w:val="24"/>
        </w:rPr>
        <w:t xml:space="preserve"> № ___________________  от ________________г.),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Бухгалтерская организация</w:t>
      </w:r>
      <w:r w:rsidRPr="00717EF9">
        <w:rPr>
          <w:rFonts w:ascii="Times New Roman" w:hAnsi="Times New Roman" w:cs="Times New Roman"/>
          <w:sz w:val="24"/>
          <w:szCs w:val="24"/>
        </w:rPr>
        <w:t>», в лице директора ________________________________</w:t>
      </w:r>
      <w:r w:rsidRPr="00717E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17EF9">
        <w:rPr>
          <w:rFonts w:ascii="Times New Roman" w:hAnsi="Times New Roman" w:cs="Times New Roman"/>
          <w:sz w:val="24"/>
          <w:szCs w:val="24"/>
        </w:rPr>
        <w:t xml:space="preserve"> действующей на основании Приказа № __ от </w:t>
      </w:r>
      <w:r w:rsidRPr="00717EF9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717EF9">
        <w:rPr>
          <w:rFonts w:ascii="Times New Roman" w:hAnsi="Times New Roman" w:cs="Times New Roman"/>
          <w:sz w:val="24"/>
          <w:szCs w:val="24"/>
        </w:rPr>
        <w:t xml:space="preserve"> года, с другой стороны, в дальнейшем совместно именуемые «Стороны», а по отдельности «Сторона», заключили настоящий Договор (далее по тексту – «Договор») о нижеследующем:</w:t>
      </w: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Договоре</w:t>
      </w:r>
    </w:p>
    <w:p w:rsidR="003B46E5" w:rsidRPr="009B5282" w:rsidRDefault="003B46E5" w:rsidP="003B46E5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ПОБ «Учёт» - </w:t>
      </w:r>
      <w:r w:rsidRPr="009B5282">
        <w:rPr>
          <w:rFonts w:ascii="Times New Roman" w:hAnsi="Times New Roman" w:cs="Times New Roman"/>
          <w:bCs/>
          <w:sz w:val="24"/>
          <w:szCs w:val="24"/>
        </w:rPr>
        <w:t>Профессиональная организация бухгалтеров «Учёт</w:t>
      </w:r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»;</w:t>
      </w:r>
    </w:p>
    <w:p w:rsidR="003B46E5" w:rsidRPr="009B5282" w:rsidRDefault="003B46E5" w:rsidP="003B46E5">
      <w:pPr>
        <w:ind w:right="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Ассоциированные члены ПОБ «Учёт»</w:t>
      </w:r>
      <w:r w:rsidRPr="009B5282">
        <w:rPr>
          <w:rFonts w:ascii="Times New Roman" w:hAnsi="Times New Roman" w:cs="Times New Roman"/>
          <w:sz w:val="24"/>
          <w:szCs w:val="24"/>
        </w:rPr>
        <w:t>- физические и юридические лица, бухгалтеры и бухгалтерские организации, предоставляющие услуги в сфере бухгалтерского учета, являющиеся членами ПОБ «Учет» и имеющие свидетельство ассоциированного члена ПОБ «Учёт»;</w:t>
      </w:r>
    </w:p>
    <w:p w:rsidR="003B46E5" w:rsidRPr="009B5282" w:rsidRDefault="003B46E5" w:rsidP="003B46E5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Портал «Учёт.</w:t>
      </w: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lang w:val="en-US"/>
        </w:rPr>
        <w:t>kz</w:t>
      </w: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»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(www.uchet.kz)</w:t>
      </w:r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веб-портал, разработанный специально для бухгалтеров, содержащий электронную базу законодательства РК и сборник рекомендаций по правильному ведению бухгалтерского учета и кадрового делопроизводства, содержит более 100 000 нормативно-правовых актов, МСФО (с методическими рекомендациями и учебными пособиями), НСФО, правила представления налоговой и статистической отчетности с образцами бланков, типовыми документами.</w:t>
      </w:r>
      <w:r w:rsidR="00390DF4">
        <w:rPr>
          <w:rFonts w:ascii="Times New Roman" w:hAnsi="Times New Roman" w:cs="Times New Roman"/>
          <w:sz w:val="24"/>
          <w:szCs w:val="24"/>
        </w:rPr>
        <w:t xml:space="preserve">  Портал «Учёт.kz» </w:t>
      </w:r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является </w:t>
      </w:r>
      <w:proofErr w:type="gramStart"/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постоянным  партнером</w:t>
      </w:r>
      <w:proofErr w:type="gramEnd"/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ПОБ «Учёт»;</w:t>
      </w:r>
    </w:p>
    <w:p w:rsidR="003B46E5" w:rsidRPr="009B5282" w:rsidRDefault="003B46E5" w:rsidP="003B46E5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Месячный расчетный показатель (МРП)</w:t>
      </w:r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это коэффициент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Казахстан. Месячный расчетный показатель (МРП) устанавливается Законом Республики Казахстан "О республиканском бюджете" на соответствующий год;</w:t>
      </w:r>
    </w:p>
    <w:p w:rsidR="003B46E5" w:rsidRPr="009B5282" w:rsidRDefault="003B46E5" w:rsidP="003B46E5">
      <w:pPr>
        <w:ind w:right="21" w:firstLine="720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Членские взносы</w:t>
      </w:r>
      <w:r w:rsidRPr="009B5282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- ежегодные взносы членов ПОБ «Учет», уплачиваемые в ПОБ «Учет» в порядке и размерах, установленных в соответствии с настоящим Договором.</w:t>
      </w:r>
    </w:p>
    <w:p w:rsidR="003B46E5" w:rsidRPr="004D4E32" w:rsidRDefault="003B46E5" w:rsidP="003B46E5">
      <w:pPr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D4E3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B46E5" w:rsidRPr="007035CA" w:rsidRDefault="003B46E5" w:rsidP="003B46E5">
      <w:pPr>
        <w:pStyle w:val="1"/>
        <w:shd w:val="clear" w:color="auto" w:fill="FFFFFF"/>
        <w:spacing w:before="0"/>
        <w:ind w:right="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35CA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Настоящий Договор разработан с целью развития системы взаимоде</w:t>
      </w:r>
      <w:r w:rsidR="00390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йствия Сторон, направленной на </w:t>
      </w:r>
      <w:r w:rsidRPr="00703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совершенствование бухгалтерской профессии.  </w:t>
      </w:r>
    </w:p>
    <w:p w:rsidR="003B46E5" w:rsidRPr="00DF5CC3" w:rsidRDefault="003B46E5" w:rsidP="003B46E5">
      <w:pPr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E5" w:rsidRDefault="003B46E5" w:rsidP="003B46E5">
      <w:pPr>
        <w:pStyle w:val="1"/>
        <w:numPr>
          <w:ilvl w:val="1"/>
          <w:numId w:val="6"/>
        </w:numPr>
        <w:shd w:val="clear" w:color="auto" w:fill="FFFFFF"/>
        <w:spacing w:before="0"/>
        <w:ind w:right="1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035C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ПОБ «Учет» обязуется оказать</w:t>
      </w:r>
      <w:r w:rsidRPr="007035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35CA">
        <w:rPr>
          <w:rFonts w:ascii="Times New Roman" w:hAnsi="Times New Roman" w:cs="Times New Roman"/>
          <w:b w:val="0"/>
          <w:color w:val="auto"/>
          <w:sz w:val="24"/>
          <w:szCs w:val="24"/>
        </w:rPr>
        <w:t>Бухгалтерской организации содействие в вопросах повышени</w:t>
      </w:r>
      <w:r w:rsidR="00390D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квалификации её сотрудников, </w:t>
      </w:r>
      <w:r w:rsidRPr="007035CA">
        <w:rPr>
          <w:rFonts w:ascii="Times New Roman" w:hAnsi="Times New Roman" w:cs="Times New Roman"/>
          <w:b w:val="0"/>
          <w:color w:val="auto"/>
          <w:sz w:val="24"/>
          <w:szCs w:val="24"/>
        </w:rPr>
        <w:t>а Бухгалтерская организация обязуется вносить ежегодный членский взнос в размере, порядке и сроки, указанными в настоящем Договоре.</w:t>
      </w: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B46E5" w:rsidRPr="009B5282" w:rsidRDefault="003B46E5" w:rsidP="003B46E5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2.1. ПОБ «Учёт» обязуется:</w:t>
      </w:r>
    </w:p>
    <w:p w:rsidR="003B46E5" w:rsidRPr="00916604" w:rsidRDefault="003B46E5" w:rsidP="003B4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16604">
        <w:rPr>
          <w:rFonts w:ascii="Times New Roman" w:hAnsi="Times New Roman" w:cs="Times New Roman"/>
          <w:sz w:val="24"/>
          <w:szCs w:val="24"/>
        </w:rPr>
        <w:t>воевременно информировать Бухгалтерскую организацию обо всех изменениях</w:t>
      </w:r>
      <w:r w:rsidR="00BB6CA9">
        <w:rPr>
          <w:rFonts w:ascii="Times New Roman" w:hAnsi="Times New Roman" w:cs="Times New Roman"/>
          <w:sz w:val="24"/>
          <w:szCs w:val="24"/>
        </w:rPr>
        <w:t xml:space="preserve"> в законодательстве, касающихся</w:t>
      </w:r>
      <w:r w:rsidRPr="00916604">
        <w:rPr>
          <w:rFonts w:ascii="Times New Roman" w:hAnsi="Times New Roman" w:cs="Times New Roman"/>
          <w:sz w:val="24"/>
          <w:szCs w:val="24"/>
        </w:rPr>
        <w:t xml:space="preserve"> деятельности бухгалтеров (</w:t>
      </w:r>
      <w:r w:rsidRPr="009166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04">
        <w:rPr>
          <w:rFonts w:ascii="Times New Roman" w:hAnsi="Times New Roman" w:cs="Times New Roman"/>
          <w:sz w:val="24"/>
          <w:szCs w:val="24"/>
        </w:rPr>
        <w:t>-</w:t>
      </w:r>
      <w:r w:rsidRPr="009166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04">
        <w:rPr>
          <w:rFonts w:ascii="Times New Roman" w:hAnsi="Times New Roman" w:cs="Times New Roman"/>
          <w:sz w:val="24"/>
          <w:szCs w:val="24"/>
        </w:rPr>
        <w:t xml:space="preserve"> рассылка)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46E5" w:rsidRDefault="003B46E5" w:rsidP="003B4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6604">
        <w:rPr>
          <w:rFonts w:ascii="Times New Roman" w:hAnsi="Times New Roman" w:cs="Times New Roman"/>
          <w:sz w:val="24"/>
          <w:szCs w:val="24"/>
        </w:rPr>
        <w:t>роизводить зачет часов по повышению квалификации сотрудников Бухгалтерской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CA9" w:rsidRPr="00916604" w:rsidRDefault="00BB6CA9" w:rsidP="003B46E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скидку </w:t>
      </w:r>
      <w:r w:rsidRPr="009B5282">
        <w:rPr>
          <w:rFonts w:ascii="Times New Roman" w:hAnsi="Times New Roman" w:cs="Times New Roman"/>
          <w:sz w:val="24"/>
          <w:szCs w:val="24"/>
        </w:rPr>
        <w:t>Бухгалтерск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52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в размере 50% (пятьдесят процентов) на оплату членского взноса на первый год. </w:t>
      </w:r>
    </w:p>
    <w:p w:rsidR="003B46E5" w:rsidRDefault="003B46E5" w:rsidP="003B46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 члены ПОБ «Учёт» 2</w:t>
      </w:r>
      <w:r w:rsidRPr="009B5282">
        <w:rPr>
          <w:rFonts w:ascii="Times New Roman" w:hAnsi="Times New Roman" w:cs="Times New Roman"/>
          <w:sz w:val="24"/>
          <w:szCs w:val="24"/>
        </w:rPr>
        <w:t xml:space="preserve"> сотрудников Бухгалтерской организации без уплаты членских взносов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44B" w:rsidRDefault="005D544B" w:rsidP="003B46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7EF9">
        <w:rPr>
          <w:rFonts w:ascii="Times New Roman" w:hAnsi="Times New Roman" w:cs="Times New Roman"/>
          <w:sz w:val="24"/>
          <w:szCs w:val="24"/>
        </w:rPr>
        <w:t xml:space="preserve">роизводить обучение сотрудников бухгалтерской организации со скидкой </w:t>
      </w:r>
      <w:r>
        <w:rPr>
          <w:rFonts w:ascii="Times New Roman" w:hAnsi="Times New Roman" w:cs="Times New Roman"/>
          <w:sz w:val="24"/>
          <w:szCs w:val="24"/>
        </w:rPr>
        <w:t>до 20% в учебных центрах, являющихся ассоциированными членами ПОБ «Учёт»;</w:t>
      </w:r>
    </w:p>
    <w:p w:rsidR="00281151" w:rsidRDefault="00281151" w:rsidP="003B46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8D9">
        <w:rPr>
          <w:rFonts w:ascii="Times New Roman" w:hAnsi="Times New Roman" w:cs="Times New Roman"/>
          <w:sz w:val="24"/>
          <w:szCs w:val="24"/>
        </w:rPr>
        <w:t>выдать Свидетельство о членстве.</w:t>
      </w:r>
    </w:p>
    <w:p w:rsidR="003B46E5" w:rsidRPr="009B5282" w:rsidRDefault="003B46E5" w:rsidP="003B46E5">
      <w:pPr>
        <w:tabs>
          <w:tab w:val="left" w:pos="180"/>
        </w:tabs>
        <w:spacing w:after="0" w:line="240" w:lineRule="auto"/>
        <w:ind w:left="142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B46E5" w:rsidRPr="009B5282" w:rsidRDefault="003B46E5" w:rsidP="003B46E5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2.2. ПОБ «Учёт» вправе:</w:t>
      </w:r>
    </w:p>
    <w:p w:rsidR="003B46E5" w:rsidRPr="00916604" w:rsidRDefault="003B46E5" w:rsidP="003B46E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16604">
        <w:rPr>
          <w:rFonts w:ascii="Times New Roman" w:hAnsi="Times New Roman" w:cs="Times New Roman"/>
          <w:sz w:val="24"/>
          <w:szCs w:val="24"/>
        </w:rPr>
        <w:t>ребовать своевременной оплаты членского взноса по настоящему Договору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46E5" w:rsidRDefault="003B46E5" w:rsidP="003B46E5">
      <w:pPr>
        <w:numPr>
          <w:ilvl w:val="0"/>
          <w:numId w:val="2"/>
        </w:numPr>
        <w:tabs>
          <w:tab w:val="left" w:pos="18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5282">
        <w:rPr>
          <w:rFonts w:ascii="Times New Roman" w:hAnsi="Times New Roman" w:cs="Times New Roman"/>
          <w:sz w:val="24"/>
          <w:szCs w:val="24"/>
        </w:rPr>
        <w:t>риостановить исполнение настоящего Договора в случае отказа Бухгалтерской организации от внесен</w:t>
      </w:r>
      <w:r>
        <w:rPr>
          <w:rFonts w:ascii="Times New Roman" w:hAnsi="Times New Roman" w:cs="Times New Roman"/>
          <w:sz w:val="24"/>
          <w:szCs w:val="24"/>
        </w:rPr>
        <w:t>ия членских взносов;</w:t>
      </w:r>
    </w:p>
    <w:p w:rsidR="003B46E5" w:rsidRPr="009B5282" w:rsidRDefault="003B46E5" w:rsidP="003B46E5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B46E5" w:rsidRPr="004D4E32" w:rsidRDefault="003B46E5" w:rsidP="003B46E5">
      <w:pPr>
        <w:tabs>
          <w:tab w:val="left" w:pos="180"/>
          <w:tab w:val="left" w:pos="360"/>
          <w:tab w:val="left" w:pos="54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4D4E32">
        <w:rPr>
          <w:rFonts w:ascii="Times New Roman" w:hAnsi="Times New Roman" w:cs="Times New Roman"/>
          <w:b/>
          <w:sz w:val="24"/>
          <w:szCs w:val="24"/>
        </w:rPr>
        <w:t>Бухгалтерская организация обязуется:</w:t>
      </w:r>
    </w:p>
    <w:p w:rsidR="003B46E5" w:rsidRDefault="003B46E5" w:rsidP="003B46E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6604">
        <w:rPr>
          <w:rFonts w:ascii="Times New Roman" w:hAnsi="Times New Roman" w:cs="Times New Roman"/>
          <w:sz w:val="24"/>
          <w:szCs w:val="24"/>
        </w:rPr>
        <w:t>платить</w:t>
      </w:r>
      <w:r w:rsidR="00BB6CA9">
        <w:rPr>
          <w:rFonts w:ascii="Times New Roman" w:hAnsi="Times New Roman" w:cs="Times New Roman"/>
          <w:sz w:val="24"/>
          <w:szCs w:val="24"/>
        </w:rPr>
        <w:t xml:space="preserve"> членский взнос </w:t>
      </w:r>
      <w:r w:rsidRPr="00916604">
        <w:rPr>
          <w:rFonts w:ascii="Times New Roman" w:hAnsi="Times New Roman" w:cs="Times New Roman"/>
          <w:sz w:val="24"/>
          <w:szCs w:val="24"/>
        </w:rPr>
        <w:t>в размере и сроки, пред</w:t>
      </w:r>
      <w:r w:rsidR="00BB6CA9">
        <w:rPr>
          <w:rFonts w:ascii="Times New Roman" w:hAnsi="Times New Roman" w:cs="Times New Roman"/>
          <w:sz w:val="24"/>
          <w:szCs w:val="24"/>
        </w:rPr>
        <w:t>усмотренные настоящим Договором;</w:t>
      </w:r>
    </w:p>
    <w:p w:rsidR="003B46E5" w:rsidRPr="009B5282" w:rsidRDefault="003B46E5" w:rsidP="003B46E5">
      <w:pPr>
        <w:tabs>
          <w:tab w:val="left" w:pos="18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B46E5" w:rsidRPr="009B5282" w:rsidRDefault="003B46E5" w:rsidP="003B46E5">
      <w:pPr>
        <w:tabs>
          <w:tab w:val="num" w:pos="0"/>
          <w:tab w:val="left" w:pos="180"/>
        </w:tabs>
        <w:ind w:right="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2.4. Бухгалтерская организация вправе:</w:t>
      </w:r>
    </w:p>
    <w:p w:rsidR="003B46E5" w:rsidRPr="00916604" w:rsidRDefault="003B46E5" w:rsidP="003B46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604">
        <w:rPr>
          <w:rFonts w:ascii="Times New Roman" w:hAnsi="Times New Roman" w:cs="Times New Roman"/>
          <w:iCs/>
          <w:sz w:val="24"/>
          <w:szCs w:val="24"/>
        </w:rPr>
        <w:t>требовать надлежащего исполнения обязательств по настоящему Договору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BB6CA9" w:rsidRPr="00BB6CA9" w:rsidRDefault="003B46E5" w:rsidP="003B46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57F">
        <w:rPr>
          <w:rFonts w:ascii="Times New Roman" w:hAnsi="Times New Roman" w:cs="Times New Roman"/>
          <w:sz w:val="24"/>
          <w:szCs w:val="24"/>
        </w:rPr>
        <w:t xml:space="preserve">размещать логотип ПОБ «Учёт» на бланках Бухгалтерской организации. </w:t>
      </w:r>
    </w:p>
    <w:p w:rsidR="003B46E5" w:rsidRPr="00D0357F" w:rsidRDefault="00BB6CA9" w:rsidP="003B46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B46E5" w:rsidRPr="00D0357F">
        <w:rPr>
          <w:rFonts w:ascii="Times New Roman" w:hAnsi="Times New Roman" w:cs="Times New Roman"/>
          <w:sz w:val="24"/>
          <w:szCs w:val="24"/>
        </w:rPr>
        <w:t xml:space="preserve">оготип </w:t>
      </w:r>
      <w:r w:rsidRPr="00D0357F">
        <w:rPr>
          <w:rFonts w:ascii="Times New Roman" w:hAnsi="Times New Roman" w:cs="Times New Roman"/>
          <w:sz w:val="24"/>
          <w:szCs w:val="24"/>
        </w:rPr>
        <w:t xml:space="preserve">ПОБ «Учёт» </w:t>
      </w:r>
      <w:r w:rsidR="003B46E5" w:rsidRPr="00D0357F">
        <w:rPr>
          <w:rFonts w:ascii="Times New Roman" w:hAnsi="Times New Roman" w:cs="Times New Roman"/>
          <w:sz w:val="24"/>
          <w:szCs w:val="24"/>
        </w:rPr>
        <w:t xml:space="preserve">разрешено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B46E5" w:rsidRPr="00D0357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период</w:t>
      </w:r>
      <w:r w:rsidR="003B46E5" w:rsidRPr="00D0357F"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договора. </w:t>
      </w:r>
    </w:p>
    <w:p w:rsidR="003B46E5" w:rsidRPr="009B5282" w:rsidRDefault="003B46E5" w:rsidP="003B46E5">
      <w:pPr>
        <w:pStyle w:val="a3"/>
        <w:tabs>
          <w:tab w:val="left" w:pos="0"/>
        </w:tabs>
        <w:spacing w:after="0" w:line="240" w:lineRule="auto"/>
        <w:ind w:left="862" w:right="21"/>
        <w:rPr>
          <w:rStyle w:val="s1"/>
        </w:rPr>
      </w:pPr>
    </w:p>
    <w:p w:rsidR="003B46E5" w:rsidRPr="009B5282" w:rsidRDefault="003B46E5" w:rsidP="003B46E5">
      <w:pPr>
        <w:ind w:right="21" w:firstLine="720"/>
        <w:jc w:val="center"/>
        <w:rPr>
          <w:rStyle w:val="s1"/>
        </w:rPr>
      </w:pPr>
      <w:r w:rsidRPr="009B5282">
        <w:rPr>
          <w:rStyle w:val="s1"/>
        </w:rPr>
        <w:t>3. Размер и порядок внесения членского взноса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9B5282">
        <w:rPr>
          <w:rFonts w:ascii="Times New Roman" w:hAnsi="Times New Roman" w:cs="Times New Roman"/>
          <w:sz w:val="24"/>
          <w:szCs w:val="24"/>
        </w:rPr>
        <w:t xml:space="preserve"> Ежегодный членский взнос Бухгалтерской организации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Положением о членстве и составляет </w:t>
      </w:r>
      <w:r w:rsidRPr="009B5282">
        <w:rPr>
          <w:rFonts w:ascii="Times New Roman" w:hAnsi="Times New Roman" w:cs="Times New Roman"/>
          <w:b/>
          <w:sz w:val="24"/>
          <w:szCs w:val="24"/>
        </w:rPr>
        <w:t>20</w:t>
      </w:r>
      <w:r w:rsidR="00BB6CA9">
        <w:rPr>
          <w:rFonts w:ascii="Times New Roman" w:hAnsi="Times New Roman" w:cs="Times New Roman"/>
          <w:b/>
          <w:sz w:val="24"/>
          <w:szCs w:val="24"/>
        </w:rPr>
        <w:t xml:space="preserve"> (двадцать)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МРП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B5282">
        <w:rPr>
          <w:rFonts w:ascii="Times New Roman" w:hAnsi="Times New Roman" w:cs="Times New Roman"/>
          <w:sz w:val="24"/>
          <w:szCs w:val="24"/>
        </w:rPr>
        <w:t xml:space="preserve"> </w:t>
      </w:r>
      <w:r w:rsidR="00BB6CA9">
        <w:rPr>
          <w:rFonts w:ascii="Times New Roman" w:hAnsi="Times New Roman" w:cs="Times New Roman"/>
          <w:sz w:val="24"/>
          <w:szCs w:val="24"/>
        </w:rPr>
        <w:t xml:space="preserve">При этом, в первый год членства </w:t>
      </w:r>
      <w:r w:rsidR="00BB6CA9" w:rsidRPr="009B5282">
        <w:rPr>
          <w:rFonts w:ascii="Times New Roman" w:hAnsi="Times New Roman" w:cs="Times New Roman"/>
          <w:sz w:val="24"/>
          <w:szCs w:val="24"/>
        </w:rPr>
        <w:t>Бухгалтерск</w:t>
      </w:r>
      <w:r w:rsidR="00BB6CA9">
        <w:rPr>
          <w:rFonts w:ascii="Times New Roman" w:hAnsi="Times New Roman" w:cs="Times New Roman"/>
          <w:sz w:val="24"/>
          <w:szCs w:val="24"/>
        </w:rPr>
        <w:t>ая</w:t>
      </w:r>
      <w:r w:rsidR="00BB6CA9" w:rsidRPr="009B52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B6CA9">
        <w:rPr>
          <w:rFonts w:ascii="Times New Roman" w:hAnsi="Times New Roman" w:cs="Times New Roman"/>
          <w:sz w:val="24"/>
          <w:szCs w:val="24"/>
        </w:rPr>
        <w:t xml:space="preserve">я оплачивает членский взнос в размере 10 (десять) МРП. </w:t>
      </w:r>
      <w:r w:rsidR="00BB6CA9" w:rsidRPr="009B5282">
        <w:rPr>
          <w:rFonts w:ascii="Times New Roman" w:hAnsi="Times New Roman" w:cs="Times New Roman"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sz w:val="24"/>
          <w:szCs w:val="24"/>
        </w:rPr>
        <w:t xml:space="preserve">Размер МРП устанавливается законодательством Республики Казахстан на соответствующий финансовый год. </w:t>
      </w:r>
    </w:p>
    <w:p w:rsidR="00BB6CA9" w:rsidRDefault="003B46E5" w:rsidP="00BB6CA9">
      <w:pPr>
        <w:spacing w:after="0" w:line="240" w:lineRule="auto"/>
        <w:ind w:right="21"/>
        <w:jc w:val="both"/>
        <w:rPr>
          <w:rFonts w:ascii="Times New Roman" w:hAnsi="Times New Roman" w:cs="Times New Roman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3.2.</w:t>
      </w:r>
      <w:r w:rsidRPr="009B5282">
        <w:rPr>
          <w:rFonts w:ascii="Times New Roman" w:hAnsi="Times New Roman" w:cs="Times New Roman"/>
          <w:sz w:val="24"/>
          <w:szCs w:val="24"/>
        </w:rPr>
        <w:t xml:space="preserve"> </w:t>
      </w:r>
      <w:r w:rsidR="00BB6CA9" w:rsidRPr="00990E26">
        <w:rPr>
          <w:rFonts w:ascii="Times New Roman" w:hAnsi="Times New Roman" w:cs="Times New Roman"/>
          <w:sz w:val="24"/>
          <w:szCs w:val="24"/>
        </w:rPr>
        <w:t xml:space="preserve">Оплата членского взноса за период с ____________ по _________ года составляет </w:t>
      </w:r>
      <w:r w:rsidR="00BB6CA9">
        <w:rPr>
          <w:rFonts w:ascii="Times New Roman" w:hAnsi="Times New Roman" w:cs="Times New Roman"/>
          <w:sz w:val="24"/>
          <w:szCs w:val="24"/>
        </w:rPr>
        <w:t>____</w:t>
      </w:r>
      <w:r w:rsidR="00BB6CA9" w:rsidRPr="00990E26">
        <w:rPr>
          <w:rFonts w:ascii="Times New Roman" w:hAnsi="Times New Roman" w:cs="Times New Roman"/>
          <w:sz w:val="24"/>
          <w:szCs w:val="24"/>
        </w:rPr>
        <w:t xml:space="preserve"> (</w:t>
      </w:r>
      <w:r w:rsidR="00BB6CA9">
        <w:rPr>
          <w:rFonts w:ascii="Times New Roman" w:hAnsi="Times New Roman" w:cs="Times New Roman"/>
          <w:sz w:val="24"/>
          <w:szCs w:val="24"/>
        </w:rPr>
        <w:t>___________________</w:t>
      </w:r>
      <w:r w:rsidR="00BB6CA9" w:rsidRPr="00990E26">
        <w:rPr>
          <w:rFonts w:ascii="Times New Roman" w:hAnsi="Times New Roman" w:cs="Times New Roman"/>
          <w:sz w:val="24"/>
          <w:szCs w:val="24"/>
        </w:rPr>
        <w:t xml:space="preserve">) тенге, </w:t>
      </w:r>
      <w:r w:rsidRPr="009B5282">
        <w:rPr>
          <w:rFonts w:ascii="Times New Roman" w:hAnsi="Times New Roman" w:cs="Times New Roman"/>
        </w:rPr>
        <w:t>100</w:t>
      </w:r>
      <w:r w:rsidR="00BB6CA9">
        <w:rPr>
          <w:rFonts w:ascii="Times New Roman" w:hAnsi="Times New Roman" w:cs="Times New Roman"/>
        </w:rPr>
        <w:t>% (сто</w:t>
      </w:r>
      <w:r w:rsidRPr="009B5282">
        <w:rPr>
          <w:rFonts w:ascii="Times New Roman" w:hAnsi="Times New Roman" w:cs="Times New Roman"/>
        </w:rPr>
        <w:t xml:space="preserve"> процентов</w:t>
      </w:r>
      <w:r w:rsidR="00BB6CA9">
        <w:rPr>
          <w:rFonts w:ascii="Times New Roman" w:hAnsi="Times New Roman" w:cs="Times New Roman"/>
        </w:rPr>
        <w:t>)</w:t>
      </w:r>
      <w:r w:rsidRPr="009B5282">
        <w:rPr>
          <w:rFonts w:ascii="Times New Roman" w:hAnsi="Times New Roman" w:cs="Times New Roman"/>
        </w:rPr>
        <w:t xml:space="preserve"> оплачиваются</w:t>
      </w:r>
      <w:r w:rsidRPr="009B5282">
        <w:rPr>
          <w:rFonts w:ascii="Times New Roman" w:hAnsi="Times New Roman" w:cs="Times New Roman"/>
          <w:b/>
        </w:rPr>
        <w:t xml:space="preserve"> </w:t>
      </w:r>
      <w:r w:rsidRPr="009B5282">
        <w:rPr>
          <w:rFonts w:ascii="Times New Roman" w:hAnsi="Times New Roman" w:cs="Times New Roman"/>
        </w:rPr>
        <w:t>в течение 5 (пяти) банковских дней с даты подписания Сторонами настоящего Договора.</w:t>
      </w:r>
    </w:p>
    <w:p w:rsidR="003B46E5" w:rsidRPr="00BB6CA9" w:rsidRDefault="003B46E5" w:rsidP="00BB6CA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jc w:val="both"/>
        <w:rPr>
          <w:rFonts w:ascii="Times New Roman" w:hAnsi="Times New Roman" w:cs="Times New Roman"/>
          <w:lang w:val="ru-RU"/>
        </w:rPr>
      </w:pPr>
      <w:r w:rsidRPr="009B5282">
        <w:rPr>
          <w:rFonts w:ascii="Times New Roman" w:hAnsi="Times New Roman" w:cs="Times New Roman"/>
          <w:b/>
          <w:bCs/>
          <w:color w:val="auto"/>
          <w:lang w:val="ru-RU"/>
        </w:rPr>
        <w:t>3.4</w:t>
      </w:r>
      <w:r w:rsidRPr="009B5282">
        <w:rPr>
          <w:rFonts w:ascii="Times New Roman" w:hAnsi="Times New Roman" w:cs="Times New Roman"/>
          <w:b/>
          <w:color w:val="auto"/>
          <w:lang w:val="ru-RU"/>
        </w:rPr>
        <w:t>.</w:t>
      </w:r>
      <w:r w:rsidRPr="009B5282">
        <w:rPr>
          <w:rFonts w:ascii="Times New Roman" w:hAnsi="Times New Roman" w:cs="Times New Roman"/>
          <w:color w:val="auto"/>
          <w:lang w:val="ru-RU"/>
        </w:rPr>
        <w:t xml:space="preserve"> Обязательство </w:t>
      </w:r>
      <w:r w:rsidRPr="009B5282">
        <w:rPr>
          <w:rFonts w:ascii="Times New Roman" w:hAnsi="Times New Roman" w:cs="Times New Roman"/>
          <w:lang w:val="ru-RU"/>
        </w:rPr>
        <w:t>Бухгалтерской организации</w:t>
      </w:r>
      <w:r w:rsidRPr="009B5282">
        <w:rPr>
          <w:rFonts w:ascii="Times New Roman" w:hAnsi="Times New Roman" w:cs="Times New Roman"/>
          <w:b/>
          <w:lang w:val="ru-RU"/>
        </w:rPr>
        <w:t xml:space="preserve"> </w:t>
      </w:r>
      <w:r w:rsidR="00BB6CA9">
        <w:rPr>
          <w:rFonts w:ascii="Times New Roman" w:hAnsi="Times New Roman" w:cs="Times New Roman"/>
          <w:color w:val="auto"/>
          <w:lang w:val="ru-RU"/>
        </w:rPr>
        <w:t xml:space="preserve">по внесению </w:t>
      </w:r>
      <w:r w:rsidRPr="009B5282">
        <w:rPr>
          <w:rFonts w:ascii="Times New Roman" w:hAnsi="Times New Roman" w:cs="Times New Roman"/>
          <w:lang w:val="ru-RU"/>
        </w:rPr>
        <w:t xml:space="preserve">членского взноса </w:t>
      </w:r>
      <w:r w:rsidRPr="009B5282">
        <w:rPr>
          <w:rFonts w:ascii="Times New Roman" w:hAnsi="Times New Roman" w:cs="Times New Roman"/>
          <w:color w:val="auto"/>
          <w:lang w:val="ru-RU"/>
        </w:rPr>
        <w:t>считается надлежаще исполненным в момент зачисления сумм оплаты на расчетный счет ПОБ «Учёт» - при безналичной форме платежа, или поступления денежных средств в кассу ПОБ «Учёт»</w:t>
      </w:r>
      <w:r>
        <w:rPr>
          <w:rFonts w:ascii="Times New Roman" w:hAnsi="Times New Roman" w:cs="Times New Roman"/>
          <w:color w:val="auto"/>
          <w:lang w:val="ru-RU"/>
        </w:rPr>
        <w:t xml:space="preserve"> -  при наличной форме платежа.</w:t>
      </w:r>
    </w:p>
    <w:p w:rsidR="003B46E5" w:rsidRPr="003C2D0F" w:rsidRDefault="003B46E5" w:rsidP="003B46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80"/>
        </w:tabs>
        <w:ind w:right="21"/>
        <w:rPr>
          <w:rFonts w:ascii="Times New Roman" w:hAnsi="Times New Roman" w:cs="Times New Roman"/>
          <w:color w:val="auto"/>
          <w:lang w:val="ru-RU"/>
        </w:rPr>
      </w:pP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4.</w:t>
      </w:r>
      <w:r w:rsidRPr="009B52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 </w:t>
      </w:r>
      <w:r w:rsidRPr="009B5282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РК;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B5282">
        <w:rPr>
          <w:rFonts w:ascii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 в случае, если исполнение обязательств оказалось невозможным вследствие действия обстоятельств непреодолимой силы (форс-мажор).</w:t>
      </w:r>
    </w:p>
    <w:p w:rsidR="003B46E5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9B5282">
        <w:rPr>
          <w:rFonts w:ascii="Times New Roman" w:hAnsi="Times New Roman" w:cs="Times New Roman"/>
          <w:bCs/>
          <w:sz w:val="24"/>
          <w:szCs w:val="24"/>
        </w:rPr>
        <w:t xml:space="preserve"> Стороны вправе не применять меры ответственности, предусмотренные настоящим Договором.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9B5282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обеими Сторонами и является действительным в течение срока членства Бухгалтерской организации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sz w:val="24"/>
          <w:szCs w:val="24"/>
        </w:rPr>
        <w:t>в ПОБ «Учет».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5282">
        <w:rPr>
          <w:rFonts w:ascii="Times New Roman" w:hAnsi="Times New Roman" w:cs="Times New Roman"/>
          <w:b/>
          <w:sz w:val="24"/>
          <w:szCs w:val="24"/>
        </w:rPr>
        <w:t>.2.</w:t>
      </w:r>
      <w:r w:rsidRPr="009B5282">
        <w:rPr>
          <w:rFonts w:ascii="Times New Roman" w:hAnsi="Times New Roman" w:cs="Times New Roman"/>
          <w:sz w:val="24"/>
          <w:szCs w:val="24"/>
        </w:rPr>
        <w:t xml:space="preserve"> Стороны вправе внести в любой момент изменения и дополнения в настоящий Договор. При этом внесение изменений и дополнений оформляется дополнительным соглашением к Договору.</w:t>
      </w:r>
    </w:p>
    <w:p w:rsidR="003B46E5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5.3.</w:t>
      </w:r>
      <w:r w:rsidRPr="009B5282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расторгнут Сторонами досрочно по следующим основаниям:</w:t>
      </w:r>
    </w:p>
    <w:p w:rsidR="003B46E5" w:rsidRPr="003C2D0F" w:rsidRDefault="003B46E5" w:rsidP="003B46E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по взаимному соглашению Сторон при условии выхода Бухгалтерской организации</w:t>
      </w:r>
      <w:r w:rsidRPr="003C2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D0F">
        <w:rPr>
          <w:rFonts w:ascii="Times New Roman" w:hAnsi="Times New Roman" w:cs="Times New Roman"/>
          <w:sz w:val="24"/>
          <w:szCs w:val="24"/>
        </w:rPr>
        <w:t>из состава членов ПОБ «Учет»;</w:t>
      </w:r>
    </w:p>
    <w:p w:rsidR="003B46E5" w:rsidRDefault="003B46E5" w:rsidP="003B46E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2D0F">
        <w:rPr>
          <w:rFonts w:ascii="Times New Roman" w:hAnsi="Times New Roman" w:cs="Times New Roman"/>
          <w:sz w:val="24"/>
          <w:szCs w:val="24"/>
        </w:rPr>
        <w:t>в случае ликвидации или признания судом банкротом одной из Сторон;</w:t>
      </w:r>
    </w:p>
    <w:p w:rsidR="0062097F" w:rsidRPr="003C2D0F" w:rsidRDefault="0062097F" w:rsidP="003B46E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по договору размера ежегодного членского взноса в сторону увеличения/уменьшения;</w:t>
      </w:r>
    </w:p>
    <w:p w:rsidR="003B46E5" w:rsidRPr="00471EE1" w:rsidRDefault="003B46E5" w:rsidP="003B46E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1EE1">
        <w:rPr>
          <w:rFonts w:ascii="Times New Roman" w:hAnsi="Times New Roman" w:cs="Times New Roman"/>
          <w:sz w:val="24"/>
          <w:szCs w:val="24"/>
        </w:rPr>
        <w:t xml:space="preserve">в одностороннем порядке, в случае неоплаты очередного платежа по </w:t>
      </w:r>
      <w:r>
        <w:rPr>
          <w:rFonts w:ascii="Times New Roman" w:hAnsi="Times New Roman" w:cs="Times New Roman"/>
          <w:sz w:val="24"/>
          <w:szCs w:val="24"/>
        </w:rPr>
        <w:t>членским взносам Бухгалтерской организацией</w:t>
      </w:r>
      <w:r w:rsidRPr="00471EE1">
        <w:rPr>
          <w:rFonts w:ascii="Times New Roman" w:hAnsi="Times New Roman" w:cs="Times New Roman"/>
          <w:sz w:val="24"/>
          <w:szCs w:val="24"/>
        </w:rPr>
        <w:t xml:space="preserve"> в срок и способом, предусмотренные настоящим Договором. Решение об одностороннем расторжении Договора со стороны ПОБ «Учёт» выносится на рассмотрение Совета ПОБ «Учёт». </w:t>
      </w:r>
    </w:p>
    <w:p w:rsidR="003B46E5" w:rsidRPr="003C023A" w:rsidRDefault="003B46E5" w:rsidP="003B46E5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B46E5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5.4</w:t>
      </w:r>
      <w:r w:rsidRPr="009B5282">
        <w:rPr>
          <w:rFonts w:ascii="Times New Roman" w:hAnsi="Times New Roman" w:cs="Times New Roman"/>
          <w:sz w:val="24"/>
          <w:szCs w:val="24"/>
        </w:rPr>
        <w:t xml:space="preserve">. Сторона, инициирующая досрочное расторжение настоящего Договора, обязана направить письменное уведомление другой Стороне в срок не менее чем за 30 (тридцать) календарных дней до даты предполагаемого </w:t>
      </w:r>
      <w:r>
        <w:rPr>
          <w:rFonts w:ascii="Times New Roman" w:hAnsi="Times New Roman" w:cs="Times New Roman"/>
          <w:sz w:val="24"/>
          <w:szCs w:val="24"/>
        </w:rPr>
        <w:t>расторжения настоящего Договора:</w:t>
      </w:r>
    </w:p>
    <w:p w:rsidR="003B46E5" w:rsidRPr="008A354E" w:rsidRDefault="003B46E5" w:rsidP="003B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4E">
        <w:rPr>
          <w:rFonts w:ascii="Times New Roman" w:hAnsi="Times New Roman" w:cs="Times New Roman"/>
          <w:sz w:val="24"/>
          <w:szCs w:val="24"/>
        </w:rPr>
        <w:t>1) если инициирующая сторона – Бухгалтерская организация, направляется Заявление о выходе из членства ПОБ «Учёт», установленного образца по почте либо на электронный адрес сотрудника ПОБ «Учёт»;</w:t>
      </w:r>
    </w:p>
    <w:p w:rsidR="003B46E5" w:rsidRPr="003C023A" w:rsidRDefault="003B46E5" w:rsidP="003B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A354E">
        <w:rPr>
          <w:rFonts w:ascii="Times New Roman" w:hAnsi="Times New Roman" w:cs="Times New Roman"/>
          <w:sz w:val="24"/>
          <w:szCs w:val="24"/>
        </w:rPr>
        <w:t>если инициирующая сторона – ПОБ «Учёт», направляется уведомление в адрес Бухгалтерской организации путем отправки по почте или на электронный адрес сотрудника.</w:t>
      </w:r>
    </w:p>
    <w:p w:rsidR="003B46E5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5.5.</w:t>
      </w:r>
      <w:r w:rsidRPr="009B5282">
        <w:rPr>
          <w:rFonts w:ascii="Times New Roman" w:hAnsi="Times New Roman" w:cs="Times New Roman"/>
          <w:sz w:val="24"/>
          <w:szCs w:val="24"/>
        </w:rPr>
        <w:t xml:space="preserve"> Расторжение Договора оформляется путем подписания Сторонами соглашения о расторжении настоящего Договора, где оговариваются условия и порядок расторжения настоящего Договора.</w:t>
      </w:r>
    </w:p>
    <w:p w:rsidR="003B46E5" w:rsidRDefault="003B46E5" w:rsidP="003B46E5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2962C6">
        <w:rPr>
          <w:rFonts w:ascii="Times New Roman" w:hAnsi="Times New Roman" w:cs="Times New Roman"/>
          <w:b/>
          <w:sz w:val="24"/>
          <w:szCs w:val="24"/>
        </w:rPr>
        <w:t>5</w:t>
      </w:r>
      <w:r w:rsidRPr="00D0357F">
        <w:rPr>
          <w:rFonts w:ascii="Times New Roman" w:hAnsi="Times New Roman" w:cs="Times New Roman"/>
          <w:b/>
          <w:sz w:val="24"/>
          <w:szCs w:val="24"/>
        </w:rPr>
        <w:t>.6</w:t>
      </w:r>
      <w:r w:rsidRPr="00D0357F">
        <w:rPr>
          <w:rFonts w:ascii="Times New Roman" w:hAnsi="Times New Roman" w:cs="Times New Roman"/>
          <w:sz w:val="24"/>
          <w:szCs w:val="24"/>
        </w:rPr>
        <w:t>. При расторжении или прекращении действий настоящего Договора Бухгалтерской организацией возвращается Свидетельство о членстве в ПОБ «Учёт», а также прекращается право использования логотипа ПОБ «Учёт».</w:t>
      </w:r>
    </w:p>
    <w:p w:rsidR="003B46E5" w:rsidRDefault="003B46E5" w:rsidP="003B46E5">
      <w:pPr>
        <w:spacing w:after="0"/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6. Разрешен</w:t>
      </w:r>
      <w:r w:rsidRPr="00C00189">
        <w:rPr>
          <w:rFonts w:ascii="Times New Roman" w:hAnsi="Times New Roman" w:cs="Times New Roman"/>
          <w:b/>
          <w:sz w:val="24"/>
          <w:szCs w:val="24"/>
        </w:rPr>
        <w:t>и</w:t>
      </w:r>
      <w:r w:rsidRPr="009B5282">
        <w:rPr>
          <w:rFonts w:ascii="Times New Roman" w:hAnsi="Times New Roman" w:cs="Times New Roman"/>
          <w:b/>
          <w:sz w:val="24"/>
          <w:szCs w:val="24"/>
        </w:rPr>
        <w:t>е споров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9B528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из настоящего Договора, будут решаться Сторонами путем ведения переговоров, обмена п</w:t>
      </w:r>
      <w:r>
        <w:rPr>
          <w:rFonts w:ascii="Times New Roman" w:hAnsi="Times New Roman" w:cs="Times New Roman"/>
          <w:sz w:val="24"/>
          <w:szCs w:val="24"/>
        </w:rPr>
        <w:t>исьмами, факсами, телеграммами.</w:t>
      </w:r>
    </w:p>
    <w:p w:rsidR="003B46E5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9B5282">
        <w:rPr>
          <w:rFonts w:ascii="Times New Roman" w:hAnsi="Times New Roman" w:cs="Times New Roman"/>
          <w:sz w:val="24"/>
          <w:szCs w:val="24"/>
        </w:rPr>
        <w:t xml:space="preserve">Претензионный порядок разрешения споров вытекающих из настоящего Договора является обязательным для Сторон. В случае если Стороны не придут к соглашению </w:t>
      </w:r>
      <w:r w:rsidRPr="009B5282">
        <w:rPr>
          <w:rFonts w:ascii="Times New Roman" w:hAnsi="Times New Roman" w:cs="Times New Roman"/>
          <w:sz w:val="24"/>
          <w:szCs w:val="24"/>
        </w:rPr>
        <w:lastRenderedPageBreak/>
        <w:t>мирным путем, споры между ними будут рассматриваться в судебном порядке, предусмотренном законодательством Республики Казахстан.</w:t>
      </w:r>
    </w:p>
    <w:p w:rsidR="003B46E5" w:rsidRPr="009B5282" w:rsidRDefault="003B46E5" w:rsidP="003B46E5">
      <w:p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3B46E5" w:rsidRPr="009B5282" w:rsidRDefault="003B46E5" w:rsidP="003B46E5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5282">
        <w:rPr>
          <w:rFonts w:ascii="Times New Roman" w:hAnsi="Times New Roman" w:cs="Times New Roman"/>
          <w:b/>
          <w:sz w:val="24"/>
          <w:szCs w:val="24"/>
        </w:rPr>
        <w:t>.1.</w:t>
      </w:r>
      <w:r w:rsidRPr="009B5282">
        <w:rPr>
          <w:rFonts w:ascii="Times New Roman" w:hAnsi="Times New Roman" w:cs="Times New Roman"/>
          <w:sz w:val="24"/>
          <w:szCs w:val="24"/>
        </w:rPr>
        <w:t xml:space="preserve"> В остальном, что не оговорено настоящим Договором, Стороны руководствуются законодательством Республики Казахстан. </w:t>
      </w:r>
    </w:p>
    <w:p w:rsidR="003B46E5" w:rsidRPr="009B5282" w:rsidRDefault="003B46E5" w:rsidP="003B46E5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B5282">
        <w:rPr>
          <w:rFonts w:ascii="Times New Roman" w:hAnsi="Times New Roman" w:cs="Times New Roman"/>
          <w:b/>
          <w:sz w:val="24"/>
          <w:szCs w:val="24"/>
        </w:rPr>
        <w:t>.2.</w:t>
      </w:r>
      <w:r w:rsidRPr="009B5282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 могут быть изменены или дополнены только по взаимному соглашению Сторон. Все дополнения и изменения будут считаться действительными и имеющими юридическую силу, если они выполнены в письменной форме, подписаны уполномоченными представителями обеих Сторон и скреплены печатями (для юридических лиц).</w:t>
      </w:r>
    </w:p>
    <w:p w:rsidR="003B46E5" w:rsidRPr="009B5282" w:rsidRDefault="003B46E5" w:rsidP="003B46E5">
      <w:pPr>
        <w:tabs>
          <w:tab w:val="left" w:pos="162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9B5282">
        <w:rPr>
          <w:rFonts w:ascii="Times New Roman" w:hAnsi="Times New Roman" w:cs="Times New Roman"/>
          <w:b/>
          <w:sz w:val="24"/>
          <w:szCs w:val="24"/>
        </w:rPr>
        <w:t>.</w:t>
      </w:r>
      <w:r w:rsidRPr="009B5282">
        <w:rPr>
          <w:rFonts w:ascii="Times New Roman" w:hAnsi="Times New Roman" w:cs="Times New Roman"/>
          <w:sz w:val="24"/>
          <w:szCs w:val="24"/>
        </w:rPr>
        <w:t xml:space="preserve"> Стороны не вправе передавать права и обязанности по настоящему Договору третьим лицам без предварительного письменного согласия другой Стороны Договора.</w:t>
      </w:r>
    </w:p>
    <w:p w:rsidR="003B46E5" w:rsidRPr="009B5282" w:rsidRDefault="003B46E5" w:rsidP="003B46E5">
      <w:pPr>
        <w:spacing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B5282">
        <w:rPr>
          <w:rFonts w:ascii="Times New Roman" w:hAnsi="Times New Roman" w:cs="Times New Roman"/>
          <w:b/>
          <w:bCs/>
          <w:sz w:val="24"/>
          <w:szCs w:val="24"/>
        </w:rPr>
        <w:t>7.4.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282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тоящий Договор составлен на четырех</w:t>
      </w:r>
      <w:r w:rsidRPr="009B5282">
        <w:rPr>
          <w:rFonts w:ascii="Times New Roman" w:hAnsi="Times New Roman" w:cs="Times New Roman"/>
          <w:sz w:val="24"/>
          <w:szCs w:val="24"/>
        </w:rPr>
        <w:t xml:space="preserve"> страницах на русском языке в двух подлинных экземплярах, имеющих одинаковую юридическую силу, по одному экземпляру для каждой из Сторон.</w:t>
      </w:r>
    </w:p>
    <w:p w:rsidR="003B46E5" w:rsidRPr="009B5282" w:rsidRDefault="003B46E5" w:rsidP="003B46E5">
      <w:pPr>
        <w:ind w:right="2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>8. ЮРИДИЧЕСКИЕ АДРЕСА И БАНКОВСКИЕ РЕКВИЗИТЫ СТОРОН:</w:t>
      </w:r>
    </w:p>
    <w:p w:rsidR="003B46E5" w:rsidRPr="009B5282" w:rsidRDefault="003B46E5" w:rsidP="003B46E5">
      <w:pPr>
        <w:tabs>
          <w:tab w:val="center" w:pos="5050"/>
        </w:tabs>
        <w:ind w:right="21" w:firstLine="720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 «Учёт»: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B5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Бухгалтерская организация: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</w:tcPr>
          <w:p w:rsidR="003B46E5" w:rsidRPr="00FD3EB2" w:rsidRDefault="003B46E5" w:rsidP="00F03C15">
            <w:pPr>
              <w:pStyle w:val="21"/>
              <w:spacing w:after="0" w:line="240" w:lineRule="auto"/>
              <w:rPr>
                <w:b/>
              </w:rPr>
            </w:pPr>
            <w:r w:rsidRPr="009B5282">
              <w:rPr>
                <w:b/>
              </w:rPr>
              <w:t>ТОО «</w:t>
            </w:r>
            <w:r>
              <w:rPr>
                <w:b/>
              </w:rPr>
              <w:t>_________________»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: г. Алматы,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Жарокова 41</w:t>
            </w:r>
          </w:p>
        </w:tc>
        <w:tc>
          <w:tcPr>
            <w:tcW w:w="4781" w:type="dxa"/>
          </w:tcPr>
          <w:p w:rsidR="003B46E5" w:rsidRPr="00FD3EB2" w:rsidRDefault="003B46E5" w:rsidP="00F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</w:t>
            </w:r>
            <w:r w:rsidRPr="009B5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БИН: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141040000129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БИН: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>ИИК: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 xml:space="preserve"> KZ908560000006839783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28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ИИК:  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БАНК: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 xml:space="preserve">АО «Банк </w:t>
            </w:r>
            <w:proofErr w:type="spellStart"/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pStyle w:val="8"/>
              <w:spacing w:before="0" w:after="0"/>
              <w:rPr>
                <w:rFonts w:ascii="Times New Roman" w:hAnsi="Times New Roman"/>
                <w:b/>
              </w:rPr>
            </w:pPr>
            <w:r w:rsidRPr="009B5282">
              <w:rPr>
                <w:rFonts w:ascii="Times New Roman" w:hAnsi="Times New Roman"/>
                <w:b/>
                <w:i w:val="0"/>
              </w:rPr>
              <w:t>Б</w:t>
            </w:r>
            <w:r w:rsidRPr="009B5282">
              <w:rPr>
                <w:rFonts w:ascii="Times New Roman" w:hAnsi="Times New Roman"/>
                <w:b/>
                <w:i w:val="0"/>
                <w:lang w:val="kk-KZ"/>
              </w:rPr>
              <w:t>АНК</w:t>
            </w:r>
            <w:r w:rsidRPr="009B5282">
              <w:rPr>
                <w:rFonts w:ascii="Times New Roman" w:hAnsi="Times New Roman"/>
                <w:b/>
                <w:i w:val="0"/>
              </w:rPr>
              <w:t xml:space="preserve">: </w:t>
            </w:r>
            <w:r w:rsidRPr="009B5282">
              <w:rPr>
                <w:rFonts w:ascii="Times New Roman" w:hAnsi="Times New Roman"/>
                <w:i w:val="0"/>
                <w:lang w:val="kk-KZ"/>
              </w:rPr>
              <w:t>------------------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БИК: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KCJBKZKX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БИК:  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 +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7 727 313-18-54</w:t>
            </w:r>
          </w:p>
        </w:tc>
        <w:tc>
          <w:tcPr>
            <w:tcW w:w="478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2196"/>
            </w:tblGrid>
            <w:tr w:rsidR="003B46E5" w:rsidRPr="009B5282" w:rsidTr="00F03C15">
              <w:trPr>
                <w:trHeight w:val="255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6E5" w:rsidRPr="009B5282" w:rsidRDefault="003B46E5" w:rsidP="00F03C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52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Тел./факс:</w:t>
                  </w:r>
                </w:p>
              </w:tc>
              <w:tc>
                <w:tcPr>
                  <w:tcW w:w="2196" w:type="dxa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46E5" w:rsidRPr="009B5282" w:rsidRDefault="003B46E5" w:rsidP="00F03C1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52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B52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---------------</w:t>
                  </w:r>
                </w:p>
              </w:tc>
            </w:tr>
          </w:tbl>
          <w:p w:rsidR="003B46E5" w:rsidRPr="009B5282" w:rsidRDefault="003B46E5" w:rsidP="00F03C15">
            <w:pPr>
              <w:pStyle w:val="2"/>
              <w:shd w:val="clear" w:color="auto" w:fill="FFFFFF"/>
              <w:rPr>
                <w:rFonts w:ascii="Times New Roman" w:hAnsi="Times New Roman" w:cs="Times New Roman"/>
                <w:b w:val="0"/>
                <w:color w:val="E4964B"/>
                <w:sz w:val="24"/>
                <w:szCs w:val="24"/>
                <w:lang w:val="kk-KZ"/>
              </w:rPr>
            </w:pPr>
          </w:p>
        </w:tc>
      </w:tr>
      <w:tr w:rsidR="003B46E5" w:rsidRPr="009B5282" w:rsidTr="00F03C15">
        <w:tc>
          <w:tcPr>
            <w:tcW w:w="4790" w:type="dxa"/>
          </w:tcPr>
          <w:p w:rsidR="003B46E5" w:rsidRPr="009B5282" w:rsidRDefault="003B46E5" w:rsidP="00F03C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r w:rsidRPr="009B5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info@pob.kz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</w:t>
            </w:r>
            <w:r w:rsidRPr="009B5282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  <w:r w:rsidRPr="009B5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6E5" w:rsidRPr="009B5282" w:rsidTr="00F03C15">
        <w:trPr>
          <w:trHeight w:val="98"/>
        </w:trPr>
        <w:tc>
          <w:tcPr>
            <w:tcW w:w="4790" w:type="dxa"/>
          </w:tcPr>
          <w:p w:rsidR="003B46E5" w:rsidRPr="009B5282" w:rsidRDefault="00455FAF" w:rsidP="00455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Председателя</w:t>
            </w:r>
            <w:r w:rsidR="003B4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__________ </w:t>
            </w:r>
            <w:r w:rsidR="0062097F">
              <w:rPr>
                <w:rFonts w:ascii="Times New Roman" w:hAnsi="Times New Roman" w:cs="Times New Roman"/>
                <w:b/>
                <w:sz w:val="24"/>
                <w:szCs w:val="24"/>
              </w:rPr>
              <w:t>Абиев Т.А.</w:t>
            </w:r>
          </w:p>
        </w:tc>
        <w:tc>
          <w:tcPr>
            <w:tcW w:w="4781" w:type="dxa"/>
          </w:tcPr>
          <w:p w:rsidR="003B46E5" w:rsidRPr="009B5282" w:rsidRDefault="003B46E5" w:rsidP="00F03C15">
            <w:pPr>
              <w:tabs>
                <w:tab w:val="center" w:pos="5050"/>
              </w:tabs>
              <w:ind w:righ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_______________</w:t>
            </w:r>
            <w:proofErr w:type="gramStart"/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proofErr w:type="gramEnd"/>
            <w:r w:rsidRPr="009B52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9B5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B46E5" w:rsidRPr="009B5282" w:rsidRDefault="003B46E5" w:rsidP="003B46E5">
      <w:pPr>
        <w:tabs>
          <w:tab w:val="center" w:pos="5050"/>
        </w:tabs>
        <w:ind w:right="21" w:firstLine="720"/>
        <w:rPr>
          <w:rFonts w:ascii="Times New Roman" w:hAnsi="Times New Roman" w:cs="Times New Roman"/>
          <w:b/>
          <w:sz w:val="24"/>
          <w:szCs w:val="24"/>
        </w:rPr>
      </w:pPr>
      <w:r w:rsidRPr="009B528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 М.П.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5282">
        <w:rPr>
          <w:rFonts w:ascii="Times New Roman" w:hAnsi="Times New Roman" w:cs="Times New Roman"/>
          <w:b/>
          <w:sz w:val="24"/>
          <w:szCs w:val="24"/>
        </w:rPr>
        <w:t xml:space="preserve">   М.П.                </w:t>
      </w:r>
    </w:p>
    <w:p w:rsidR="0066757A" w:rsidRDefault="0066757A"/>
    <w:sectPr w:rsidR="006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CDE"/>
    <w:multiLevelType w:val="hybridMultilevel"/>
    <w:tmpl w:val="A1E09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33E3B"/>
    <w:multiLevelType w:val="hybridMultilevel"/>
    <w:tmpl w:val="B8D09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129C"/>
    <w:multiLevelType w:val="hybridMultilevel"/>
    <w:tmpl w:val="AF026330"/>
    <w:lvl w:ilvl="0" w:tplc="92809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E39B5"/>
    <w:multiLevelType w:val="multilevel"/>
    <w:tmpl w:val="3F645F4C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F94DA8"/>
    <w:multiLevelType w:val="hybridMultilevel"/>
    <w:tmpl w:val="F244D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CDC"/>
    <w:multiLevelType w:val="hybridMultilevel"/>
    <w:tmpl w:val="4A4E17C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8A"/>
    <w:rsid w:val="000A044E"/>
    <w:rsid w:val="00127BB9"/>
    <w:rsid w:val="00281151"/>
    <w:rsid w:val="002E5B8A"/>
    <w:rsid w:val="00322EB3"/>
    <w:rsid w:val="00390DF4"/>
    <w:rsid w:val="003B46E5"/>
    <w:rsid w:val="00455FAF"/>
    <w:rsid w:val="00530567"/>
    <w:rsid w:val="005D544B"/>
    <w:rsid w:val="0062097F"/>
    <w:rsid w:val="0066757A"/>
    <w:rsid w:val="008077DC"/>
    <w:rsid w:val="00BB6CA9"/>
    <w:rsid w:val="00E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B7B0"/>
  <w15:chartTrackingRefBased/>
  <w15:docId w15:val="{B402FC8B-BE9C-4294-8E26-7C2F8DF3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E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B4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B46E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6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4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3B46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46E5"/>
    <w:pPr>
      <w:ind w:left="720"/>
      <w:contextualSpacing/>
    </w:pPr>
  </w:style>
  <w:style w:type="paragraph" w:styleId="HTML">
    <w:name w:val="HTML Preformatted"/>
    <w:basedOn w:val="a"/>
    <w:link w:val="HTML0"/>
    <w:rsid w:val="003B4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3B46E5"/>
    <w:rPr>
      <w:rFonts w:ascii="Courier New" w:eastAsia="SimSun" w:hAnsi="Courier New" w:cs="Courier New"/>
      <w:color w:val="000000"/>
      <w:sz w:val="24"/>
      <w:szCs w:val="24"/>
      <w:lang w:val="en-US" w:eastAsia="zh-CN"/>
    </w:rPr>
  </w:style>
  <w:style w:type="character" w:customStyle="1" w:styleId="s1">
    <w:name w:val="s1"/>
    <w:rsid w:val="003B46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21">
    <w:name w:val="Body Text 2"/>
    <w:basedOn w:val="a"/>
    <w:link w:val="22"/>
    <w:rsid w:val="003B46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B4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2021-04-06T06:25:00Z</dcterms:created>
  <dcterms:modified xsi:type="dcterms:W3CDTF">2025-07-21T10:46:00Z</dcterms:modified>
</cp:coreProperties>
</file>